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A" w:rsidRPr="00B95482" w:rsidRDefault="00E6459A" w:rsidP="00E6459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95482">
        <w:rPr>
          <w:b/>
          <w:bCs/>
          <w:i/>
          <w:iCs/>
          <w:sz w:val="28"/>
          <w:szCs w:val="28"/>
          <w:lang w:val="uk-UA"/>
        </w:rPr>
        <w:t>РІШЕННЯ</w:t>
      </w:r>
    </w:p>
    <w:p w:rsidR="00E6459A" w:rsidRPr="00B95482" w:rsidRDefault="00E6459A" w:rsidP="00E6459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95482">
        <w:rPr>
          <w:b/>
          <w:bCs/>
          <w:i/>
          <w:iCs/>
          <w:sz w:val="28"/>
          <w:szCs w:val="28"/>
          <w:lang w:val="uk-UA"/>
        </w:rPr>
        <w:t>колегії департаменту освіти і науки виконкому Криворізької міської ради</w:t>
      </w:r>
    </w:p>
    <w:p w:rsidR="00E6459A" w:rsidRPr="00B95482" w:rsidRDefault="00E6459A" w:rsidP="00E6459A">
      <w:pPr>
        <w:spacing w:before="360" w:after="360"/>
        <w:rPr>
          <w:b/>
          <w:bCs/>
          <w:i/>
          <w:iCs/>
          <w:sz w:val="28"/>
          <w:szCs w:val="28"/>
          <w:lang w:val="uk-UA"/>
        </w:rPr>
      </w:pPr>
      <w:r w:rsidRPr="00B95482">
        <w:rPr>
          <w:b/>
          <w:bCs/>
          <w:i/>
          <w:iCs/>
          <w:sz w:val="28"/>
          <w:szCs w:val="28"/>
          <w:lang w:val="uk-UA"/>
        </w:rPr>
        <w:t>Протокол №</w:t>
      </w:r>
      <w:r w:rsidR="00557FEF">
        <w:rPr>
          <w:b/>
          <w:bCs/>
          <w:i/>
          <w:iCs/>
          <w:sz w:val="28"/>
          <w:szCs w:val="28"/>
          <w:lang w:val="uk-UA"/>
        </w:rPr>
        <w:t>7</w:t>
      </w:r>
      <w:r w:rsidRPr="00B74B28">
        <w:rPr>
          <w:b/>
          <w:bCs/>
          <w:i/>
          <w:iCs/>
          <w:color w:val="FFFFFF" w:themeColor="background1"/>
          <w:sz w:val="28"/>
          <w:szCs w:val="28"/>
          <w:lang w:val="uk-UA"/>
        </w:rPr>
        <w:t>7</w:t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</w:r>
      <w:r w:rsidRPr="00B95482">
        <w:rPr>
          <w:b/>
          <w:bCs/>
          <w:i/>
          <w:iCs/>
          <w:sz w:val="28"/>
          <w:szCs w:val="28"/>
          <w:lang w:val="uk-UA"/>
        </w:rPr>
        <w:tab/>
        <w:t xml:space="preserve"> від 24.09.2020</w:t>
      </w:r>
    </w:p>
    <w:p w:rsidR="00E6459A" w:rsidRPr="00B95482" w:rsidRDefault="00E6459A" w:rsidP="007C429F">
      <w:pPr>
        <w:ind w:right="5102"/>
        <w:jc w:val="both"/>
        <w:rPr>
          <w:b/>
          <w:i/>
          <w:sz w:val="28"/>
          <w:szCs w:val="28"/>
          <w:lang w:val="uk-UA"/>
        </w:rPr>
      </w:pPr>
      <w:r w:rsidRPr="00B95482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затвердження Положення про преміювання керівників </w:t>
      </w:r>
      <w:proofErr w:type="spellStart"/>
      <w:r>
        <w:rPr>
          <w:b/>
          <w:i/>
          <w:sz w:val="28"/>
          <w:szCs w:val="28"/>
          <w:lang w:val="uk-UA"/>
        </w:rPr>
        <w:t>комуналь</w:t>
      </w:r>
      <w:proofErr w:type="spellEnd"/>
      <w:r w:rsidR="007C429F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 xml:space="preserve">них закладів освіти міста </w:t>
      </w:r>
    </w:p>
    <w:p w:rsidR="00E6459A" w:rsidRPr="00B95482" w:rsidRDefault="00E6459A" w:rsidP="00E6459A">
      <w:pPr>
        <w:ind w:right="4058"/>
        <w:rPr>
          <w:b/>
          <w:i/>
          <w:sz w:val="36"/>
          <w:szCs w:val="36"/>
          <w:lang w:val="uk-UA"/>
        </w:rPr>
      </w:pPr>
    </w:p>
    <w:p w:rsidR="00E6459A" w:rsidRPr="007C429F" w:rsidRDefault="007C429F" w:rsidP="007C429F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570BB6">
        <w:rPr>
          <w:sz w:val="28"/>
          <w:szCs w:val="28"/>
          <w:lang w:val="uk-UA"/>
        </w:rPr>
        <w:t>підставі статті 98 Кодексу законів про працю України від 10.12.1971, Закону України «Про оплату праці» від 24.03.1995 №108/95-ВР, постанови Кабінету Міністрів України  від  30.08.2002 №1298 «Про оплату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№557 «Про упорядкування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B912CE">
        <w:rPr>
          <w:sz w:val="28"/>
          <w:szCs w:val="28"/>
          <w:lang w:val="uk-UA"/>
        </w:rPr>
        <w:t>, рішення виконкому Криворізької міської ради від 19.02.2020 №97 «Про затвердження переліків підприємств, закладів і установ комунальної власності міста, що перебувають в управлінні уповноважених органів: відділів, управлінь, інших виконавчих органів міської ради та виконкомів районних у місті рад»</w:t>
      </w:r>
      <w:r w:rsidR="00E6459A" w:rsidRPr="00B95482">
        <w:rPr>
          <w:sz w:val="28"/>
          <w:szCs w:val="28"/>
          <w:lang w:val="uk-UA"/>
        </w:rPr>
        <w:t xml:space="preserve">, колегія  </w:t>
      </w:r>
      <w:r w:rsidR="00E6459A" w:rsidRPr="00B95482">
        <w:rPr>
          <w:b/>
          <w:i/>
          <w:sz w:val="28"/>
          <w:szCs w:val="28"/>
          <w:lang w:val="uk-UA"/>
        </w:rPr>
        <w:t>у х в а л ю є:</w:t>
      </w:r>
    </w:p>
    <w:p w:rsidR="00E6459A" w:rsidRDefault="00570BB6" w:rsidP="00E645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E6459A" w:rsidRPr="00E6459A">
        <w:rPr>
          <w:sz w:val="28"/>
          <w:szCs w:val="28"/>
          <w:lang w:val="uk-UA"/>
        </w:rPr>
        <w:t xml:space="preserve"> Положення про преміювання керівників комунальних закладів освіти міста</w:t>
      </w:r>
      <w:r>
        <w:rPr>
          <w:sz w:val="28"/>
          <w:szCs w:val="28"/>
          <w:lang w:val="uk-UA"/>
        </w:rPr>
        <w:t xml:space="preserve"> (надалі – Положення)</w:t>
      </w:r>
      <w:r w:rsidR="00E6459A" w:rsidRPr="00E6459A">
        <w:rPr>
          <w:sz w:val="28"/>
          <w:szCs w:val="28"/>
          <w:lang w:val="uk-UA"/>
        </w:rPr>
        <w:t>.</w:t>
      </w:r>
    </w:p>
    <w:p w:rsidR="00E6459A" w:rsidRPr="00570BB6" w:rsidRDefault="00E6459A" w:rsidP="00E6459A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6459A" w:rsidRPr="00570BB6" w:rsidRDefault="00E6459A" w:rsidP="00E6459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70BB6">
        <w:rPr>
          <w:b/>
          <w:i/>
          <w:sz w:val="28"/>
          <w:szCs w:val="28"/>
          <w:lang w:val="uk-UA"/>
        </w:rPr>
        <w:t>Начальникам відділів освіти виконкомів  районних у місті рад</w:t>
      </w:r>
      <w:r w:rsidR="00570BB6" w:rsidRPr="00570BB6">
        <w:rPr>
          <w:b/>
          <w:i/>
          <w:sz w:val="28"/>
          <w:szCs w:val="28"/>
          <w:lang w:val="uk-UA"/>
        </w:rPr>
        <w:t>:</w:t>
      </w:r>
    </w:p>
    <w:p w:rsidR="00E6459A" w:rsidRPr="00570BB6" w:rsidRDefault="00570BB6" w:rsidP="00570BB6">
      <w:pPr>
        <w:pStyle w:val="a3"/>
        <w:ind w:left="0" w:firstLine="720"/>
        <w:jc w:val="both"/>
        <w:rPr>
          <w:sz w:val="28"/>
          <w:szCs w:val="28"/>
          <w:lang w:val="uk-UA"/>
        </w:rPr>
      </w:pPr>
      <w:r w:rsidRPr="00570BB6">
        <w:rPr>
          <w:sz w:val="28"/>
          <w:szCs w:val="28"/>
          <w:lang w:val="uk-UA"/>
        </w:rPr>
        <w:t>2.1 забезпечити безумовне виконання Положення</w:t>
      </w:r>
      <w:r>
        <w:rPr>
          <w:sz w:val="28"/>
          <w:szCs w:val="28"/>
          <w:lang w:val="uk-UA"/>
        </w:rPr>
        <w:t xml:space="preserve"> при наданні клопотань на преміювання керівників закладів освіти;</w:t>
      </w:r>
    </w:p>
    <w:p w:rsidR="00E6459A" w:rsidRPr="00570BB6" w:rsidRDefault="00570BB6" w:rsidP="00570BB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ознайомити підпорядкованих керівників закладів освіти міста з затвердженим Положенням.</w:t>
      </w:r>
    </w:p>
    <w:p w:rsidR="00E6459A" w:rsidRPr="00E6459A" w:rsidRDefault="00E6459A" w:rsidP="00E6459A">
      <w:pPr>
        <w:pStyle w:val="a3"/>
        <w:tabs>
          <w:tab w:val="left" w:pos="993"/>
        </w:tabs>
        <w:ind w:left="709"/>
        <w:jc w:val="both"/>
        <w:rPr>
          <w:color w:val="FF0000"/>
          <w:sz w:val="28"/>
          <w:szCs w:val="28"/>
          <w:lang w:val="uk-UA"/>
        </w:rPr>
      </w:pPr>
    </w:p>
    <w:p w:rsidR="00E6459A" w:rsidRPr="00570BB6" w:rsidRDefault="00570BB6" w:rsidP="00E6459A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570BB6">
        <w:rPr>
          <w:bCs/>
          <w:iCs/>
          <w:sz w:val="28"/>
          <w:szCs w:val="28"/>
          <w:lang w:val="uk-UA"/>
        </w:rPr>
        <w:t>Координацію роботи</w:t>
      </w:r>
      <w:r w:rsidR="00E6459A" w:rsidRPr="00570BB6">
        <w:rPr>
          <w:bCs/>
          <w:iCs/>
          <w:sz w:val="28"/>
          <w:szCs w:val="28"/>
          <w:lang w:val="uk-UA"/>
        </w:rPr>
        <w:t xml:space="preserve"> за виконання</w:t>
      </w:r>
      <w:r w:rsidRPr="00570BB6">
        <w:rPr>
          <w:bCs/>
          <w:iCs/>
          <w:sz w:val="28"/>
          <w:szCs w:val="28"/>
          <w:lang w:val="uk-UA"/>
        </w:rPr>
        <w:t>м</w:t>
      </w:r>
      <w:r w:rsidR="00E6459A" w:rsidRPr="00570BB6">
        <w:rPr>
          <w:bCs/>
          <w:iCs/>
          <w:sz w:val="28"/>
          <w:szCs w:val="28"/>
          <w:lang w:val="uk-UA"/>
        </w:rPr>
        <w:t xml:space="preserve"> рішення колегії покласти на начальника фінансово-економічного відділу департаменту </w:t>
      </w:r>
      <w:proofErr w:type="spellStart"/>
      <w:r w:rsidR="00E6459A" w:rsidRPr="00570BB6">
        <w:rPr>
          <w:bCs/>
          <w:iCs/>
          <w:sz w:val="28"/>
          <w:szCs w:val="28"/>
          <w:lang w:val="uk-UA"/>
        </w:rPr>
        <w:t>Шаповалову</w:t>
      </w:r>
      <w:proofErr w:type="spellEnd"/>
      <w:r w:rsidR="00E6459A" w:rsidRPr="00570BB6">
        <w:rPr>
          <w:bCs/>
          <w:iCs/>
          <w:sz w:val="28"/>
          <w:szCs w:val="28"/>
          <w:lang w:val="uk-UA"/>
        </w:rPr>
        <w:t xml:space="preserve"> С.В., головного спеціаліста відділу вищої, професійно-технічної освіти, кадрового забезпечення та охорони праці департаменту </w:t>
      </w:r>
      <w:proofErr w:type="spellStart"/>
      <w:r w:rsidR="00E6459A" w:rsidRPr="00570BB6">
        <w:rPr>
          <w:bCs/>
          <w:iCs/>
          <w:sz w:val="28"/>
          <w:szCs w:val="28"/>
          <w:lang w:val="uk-UA"/>
        </w:rPr>
        <w:t>Шумакову</w:t>
      </w:r>
      <w:proofErr w:type="spellEnd"/>
      <w:r w:rsidR="00E6459A" w:rsidRPr="00570BB6">
        <w:rPr>
          <w:bCs/>
          <w:iCs/>
          <w:sz w:val="28"/>
          <w:szCs w:val="28"/>
          <w:lang w:val="uk-UA"/>
        </w:rPr>
        <w:t xml:space="preserve"> С.М., контроль – на заступника директора департаменту освіти і науки виконкому Криворізької міської ради Басову Т.Л. </w:t>
      </w:r>
    </w:p>
    <w:p w:rsidR="00E6459A" w:rsidRPr="00570BB6" w:rsidRDefault="00E6459A" w:rsidP="00E6459A">
      <w:pPr>
        <w:pStyle w:val="a3"/>
        <w:ind w:left="0" w:firstLine="709"/>
        <w:rPr>
          <w:b/>
          <w:bCs/>
          <w:i/>
          <w:sz w:val="28"/>
          <w:lang w:val="uk-UA"/>
        </w:rPr>
      </w:pPr>
    </w:p>
    <w:p w:rsidR="00E6459A" w:rsidRPr="00E6459A" w:rsidRDefault="00E6459A" w:rsidP="00E6459A">
      <w:pPr>
        <w:pStyle w:val="a3"/>
        <w:ind w:left="0" w:firstLine="709"/>
        <w:rPr>
          <w:b/>
          <w:bCs/>
          <w:i/>
          <w:sz w:val="28"/>
          <w:lang w:val="uk-UA"/>
        </w:rPr>
      </w:pPr>
    </w:p>
    <w:p w:rsidR="00E6459A" w:rsidRDefault="00E6459A" w:rsidP="00E6459A">
      <w:pPr>
        <w:pStyle w:val="a3"/>
        <w:ind w:left="0" w:firstLine="709"/>
        <w:rPr>
          <w:b/>
          <w:bCs/>
          <w:i/>
          <w:sz w:val="28"/>
          <w:lang w:val="uk-UA"/>
        </w:rPr>
      </w:pPr>
    </w:p>
    <w:p w:rsidR="00E6459A" w:rsidRPr="00E6459A" w:rsidRDefault="00E6459A" w:rsidP="00E6459A">
      <w:pPr>
        <w:pStyle w:val="a3"/>
        <w:ind w:left="0" w:firstLine="709"/>
        <w:rPr>
          <w:b/>
          <w:bCs/>
          <w:i/>
          <w:sz w:val="28"/>
          <w:lang w:val="uk-UA"/>
        </w:rPr>
      </w:pPr>
    </w:p>
    <w:p w:rsidR="00E6459A" w:rsidRPr="00E6459A" w:rsidRDefault="00E6459A" w:rsidP="00E6459A">
      <w:pPr>
        <w:pStyle w:val="a3"/>
        <w:ind w:left="0"/>
        <w:rPr>
          <w:b/>
          <w:bCs/>
          <w:i/>
          <w:sz w:val="28"/>
          <w:lang w:val="uk-UA"/>
        </w:rPr>
      </w:pPr>
      <w:r w:rsidRPr="00E6459A">
        <w:rPr>
          <w:b/>
          <w:bCs/>
          <w:i/>
          <w:sz w:val="28"/>
          <w:lang w:val="uk-UA"/>
        </w:rPr>
        <w:t>Голова колегії</w:t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  <w:t xml:space="preserve"> </w:t>
      </w:r>
      <w:r w:rsidRPr="00E6459A">
        <w:rPr>
          <w:b/>
          <w:bCs/>
          <w:i/>
          <w:sz w:val="28"/>
          <w:lang w:val="uk-UA"/>
        </w:rPr>
        <w:tab/>
        <w:t xml:space="preserve">Тетяна Кріпак </w:t>
      </w:r>
    </w:p>
    <w:p w:rsidR="00E6459A" w:rsidRDefault="00E6459A" w:rsidP="00E6459A">
      <w:pPr>
        <w:pStyle w:val="a3"/>
        <w:ind w:left="0" w:firstLine="709"/>
        <w:rPr>
          <w:b/>
          <w:bCs/>
          <w:i/>
          <w:sz w:val="18"/>
          <w:szCs w:val="18"/>
          <w:lang w:val="uk-UA"/>
        </w:rPr>
      </w:pPr>
    </w:p>
    <w:p w:rsidR="00E6459A" w:rsidRPr="00E6459A" w:rsidRDefault="00E6459A" w:rsidP="00E6459A">
      <w:pPr>
        <w:pStyle w:val="a3"/>
        <w:ind w:left="0" w:firstLine="709"/>
        <w:rPr>
          <w:b/>
          <w:bCs/>
          <w:i/>
          <w:sz w:val="18"/>
          <w:szCs w:val="18"/>
          <w:lang w:val="uk-UA"/>
        </w:rPr>
      </w:pPr>
    </w:p>
    <w:p w:rsidR="00E6459A" w:rsidRPr="00E6459A" w:rsidRDefault="00E6459A" w:rsidP="00E6459A">
      <w:pPr>
        <w:pStyle w:val="a3"/>
        <w:ind w:left="0"/>
        <w:rPr>
          <w:b/>
          <w:bCs/>
          <w:i/>
          <w:sz w:val="28"/>
          <w:lang w:val="uk-UA"/>
        </w:rPr>
      </w:pPr>
      <w:r w:rsidRPr="00E6459A">
        <w:rPr>
          <w:b/>
          <w:bCs/>
          <w:i/>
          <w:sz w:val="28"/>
          <w:lang w:val="uk-UA"/>
        </w:rPr>
        <w:t>Секретар колегії</w:t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</w:r>
      <w:r w:rsidRPr="00E6459A">
        <w:rPr>
          <w:b/>
          <w:bCs/>
          <w:i/>
          <w:sz w:val="28"/>
          <w:lang w:val="uk-UA"/>
        </w:rPr>
        <w:tab/>
        <w:t xml:space="preserve">Тетяна Басова </w:t>
      </w:r>
    </w:p>
    <w:p w:rsidR="00A67129" w:rsidRPr="002071B5" w:rsidRDefault="00A67129" w:rsidP="00A67129">
      <w:pPr>
        <w:ind w:left="5387"/>
        <w:jc w:val="both"/>
        <w:rPr>
          <w:i/>
          <w:sz w:val="28"/>
          <w:szCs w:val="28"/>
          <w:lang w:val="uk-UA"/>
        </w:rPr>
      </w:pPr>
      <w:r w:rsidRPr="002071B5">
        <w:rPr>
          <w:i/>
          <w:sz w:val="28"/>
          <w:szCs w:val="28"/>
          <w:lang w:val="uk-UA"/>
        </w:rPr>
        <w:lastRenderedPageBreak/>
        <w:t xml:space="preserve">Додаток </w:t>
      </w:r>
    </w:p>
    <w:p w:rsidR="00A67129" w:rsidRPr="002071B5" w:rsidRDefault="00A67129" w:rsidP="00A67129">
      <w:pPr>
        <w:ind w:left="5387"/>
        <w:jc w:val="both"/>
        <w:rPr>
          <w:i/>
          <w:sz w:val="28"/>
          <w:szCs w:val="28"/>
          <w:lang w:val="uk-UA"/>
        </w:rPr>
      </w:pPr>
      <w:r w:rsidRPr="002071B5">
        <w:rPr>
          <w:i/>
          <w:sz w:val="28"/>
          <w:szCs w:val="28"/>
          <w:lang w:val="uk-UA"/>
        </w:rPr>
        <w:t>до рішення колегії департаменту освіти і науки Криворізької міської ради</w:t>
      </w:r>
    </w:p>
    <w:p w:rsidR="00A67129" w:rsidRPr="002071B5" w:rsidRDefault="00A67129" w:rsidP="00A67129">
      <w:pPr>
        <w:ind w:left="5387"/>
        <w:jc w:val="both"/>
        <w:rPr>
          <w:i/>
          <w:sz w:val="28"/>
          <w:szCs w:val="28"/>
          <w:lang w:val="uk-UA"/>
        </w:rPr>
      </w:pPr>
      <w:r w:rsidRPr="002071B5">
        <w:rPr>
          <w:i/>
          <w:sz w:val="28"/>
          <w:szCs w:val="28"/>
          <w:lang w:val="uk-UA"/>
        </w:rPr>
        <w:t>№</w:t>
      </w:r>
      <w:r w:rsidR="00557FEF">
        <w:rPr>
          <w:i/>
          <w:sz w:val="28"/>
          <w:szCs w:val="28"/>
          <w:lang w:val="uk-UA"/>
        </w:rPr>
        <w:t>7</w:t>
      </w:r>
      <w:r w:rsidRPr="00151A2F">
        <w:rPr>
          <w:i/>
          <w:color w:val="FFFFFF"/>
          <w:sz w:val="28"/>
          <w:szCs w:val="28"/>
          <w:lang w:val="uk-UA"/>
        </w:rPr>
        <w:t>8</w:t>
      </w:r>
      <w:r>
        <w:rPr>
          <w:i/>
          <w:color w:val="FF0000"/>
          <w:sz w:val="28"/>
          <w:szCs w:val="28"/>
          <w:lang w:val="uk-UA"/>
        </w:rPr>
        <w:t xml:space="preserve">  </w:t>
      </w:r>
      <w:r w:rsidRPr="002071B5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24.09.2020</w:t>
      </w:r>
    </w:p>
    <w:p w:rsidR="00A67129" w:rsidRPr="00B21D12" w:rsidRDefault="00A67129" w:rsidP="00A67129">
      <w:pPr>
        <w:ind w:left="4320"/>
        <w:rPr>
          <w:sz w:val="28"/>
          <w:szCs w:val="28"/>
          <w:lang w:val="uk-UA"/>
        </w:rPr>
      </w:pPr>
    </w:p>
    <w:p w:rsidR="00A67129" w:rsidRDefault="00A67129" w:rsidP="00A67129">
      <w:pPr>
        <w:rPr>
          <w:sz w:val="28"/>
          <w:szCs w:val="28"/>
          <w:lang w:val="uk-UA"/>
        </w:rPr>
      </w:pPr>
    </w:p>
    <w:p w:rsidR="00A67129" w:rsidRDefault="00A67129" w:rsidP="00A67129">
      <w:pPr>
        <w:ind w:left="4320"/>
        <w:rPr>
          <w:sz w:val="28"/>
          <w:szCs w:val="28"/>
          <w:lang w:val="uk-UA"/>
        </w:rPr>
      </w:pPr>
    </w:p>
    <w:p w:rsidR="00A67129" w:rsidRPr="00557FEF" w:rsidRDefault="00A67129" w:rsidP="00A67129">
      <w:pPr>
        <w:jc w:val="center"/>
        <w:rPr>
          <w:b/>
          <w:i/>
          <w:sz w:val="28"/>
          <w:szCs w:val="28"/>
          <w:lang w:val="uk-UA"/>
        </w:rPr>
      </w:pPr>
      <w:r w:rsidRPr="00557FEF">
        <w:rPr>
          <w:b/>
          <w:i/>
          <w:sz w:val="28"/>
          <w:szCs w:val="28"/>
          <w:lang w:val="uk-UA"/>
        </w:rPr>
        <w:t>ПОЛОЖЕННЯ</w:t>
      </w:r>
    </w:p>
    <w:p w:rsidR="00A67129" w:rsidRPr="00557FEF" w:rsidRDefault="00A67129" w:rsidP="00A67129">
      <w:pPr>
        <w:jc w:val="center"/>
        <w:rPr>
          <w:b/>
          <w:i/>
          <w:sz w:val="28"/>
          <w:szCs w:val="28"/>
          <w:lang w:val="uk-UA"/>
        </w:rPr>
      </w:pPr>
      <w:r w:rsidRPr="00557FEF">
        <w:rPr>
          <w:b/>
          <w:i/>
          <w:sz w:val="28"/>
          <w:szCs w:val="28"/>
          <w:lang w:val="uk-UA"/>
        </w:rPr>
        <w:t xml:space="preserve">про преміювання керівників комунальних закладів освіти  міста </w:t>
      </w:r>
    </w:p>
    <w:p w:rsidR="00A67129" w:rsidRDefault="00A67129" w:rsidP="00A67129">
      <w:pPr>
        <w:jc w:val="center"/>
        <w:rPr>
          <w:b/>
          <w:sz w:val="28"/>
          <w:szCs w:val="28"/>
          <w:lang w:val="uk-UA"/>
        </w:rPr>
      </w:pPr>
    </w:p>
    <w:p w:rsidR="00A67129" w:rsidRDefault="00A67129" w:rsidP="00A67129">
      <w:pPr>
        <w:jc w:val="center"/>
        <w:rPr>
          <w:b/>
          <w:sz w:val="28"/>
          <w:szCs w:val="28"/>
          <w:lang w:val="uk-UA"/>
        </w:rPr>
      </w:pPr>
    </w:p>
    <w:p w:rsidR="00A67129" w:rsidRPr="00452C64" w:rsidRDefault="00A67129" w:rsidP="00A67129">
      <w:pPr>
        <w:jc w:val="center"/>
        <w:rPr>
          <w:b/>
          <w:sz w:val="28"/>
          <w:szCs w:val="28"/>
          <w:lang w:val="uk-UA"/>
        </w:rPr>
      </w:pPr>
      <w:r w:rsidRPr="00452C64">
        <w:rPr>
          <w:b/>
          <w:sz w:val="28"/>
          <w:szCs w:val="28"/>
          <w:lang w:val="uk-UA"/>
        </w:rPr>
        <w:t>1. Загальні положення</w:t>
      </w:r>
    </w:p>
    <w:p w:rsidR="00A67129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1.1.</w:t>
      </w:r>
      <w:r w:rsidRPr="00452C64">
        <w:rPr>
          <w:sz w:val="28"/>
          <w:szCs w:val="28"/>
          <w:lang w:val="uk-UA"/>
        </w:rPr>
        <w:tab/>
        <w:t xml:space="preserve">Положення про преміювання </w:t>
      </w:r>
      <w:r>
        <w:rPr>
          <w:sz w:val="28"/>
          <w:szCs w:val="28"/>
          <w:lang w:val="uk-UA"/>
        </w:rPr>
        <w:t xml:space="preserve">керівників комунальних закладів освіти міста </w:t>
      </w:r>
      <w:r w:rsidRPr="00452C64">
        <w:rPr>
          <w:sz w:val="28"/>
          <w:szCs w:val="28"/>
          <w:lang w:val="uk-UA"/>
        </w:rPr>
        <w:t>(</w:t>
      </w:r>
      <w:r w:rsidR="007F6B8C">
        <w:rPr>
          <w:sz w:val="28"/>
          <w:szCs w:val="28"/>
          <w:lang w:val="uk-UA"/>
        </w:rPr>
        <w:t>на</w:t>
      </w:r>
      <w:r w:rsidRPr="00452C64">
        <w:rPr>
          <w:sz w:val="28"/>
          <w:szCs w:val="28"/>
          <w:lang w:val="uk-UA"/>
        </w:rPr>
        <w:t>далі</w:t>
      </w:r>
      <w:r w:rsidR="007F6B8C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–</w:t>
      </w:r>
      <w:r w:rsidRPr="00452C64">
        <w:rPr>
          <w:sz w:val="28"/>
          <w:szCs w:val="28"/>
          <w:lang w:val="uk-UA"/>
        </w:rPr>
        <w:t xml:space="preserve"> Положення) розроблено на підставі </w:t>
      </w:r>
      <w:r>
        <w:rPr>
          <w:sz w:val="28"/>
          <w:szCs w:val="28"/>
          <w:lang w:val="uk-UA"/>
        </w:rPr>
        <w:t xml:space="preserve">  </w:t>
      </w:r>
      <w:r w:rsidRPr="00452C64">
        <w:rPr>
          <w:sz w:val="28"/>
          <w:szCs w:val="28"/>
          <w:lang w:val="uk-UA"/>
        </w:rPr>
        <w:t>статті 98 Кодексу законів п</w:t>
      </w:r>
      <w:r>
        <w:rPr>
          <w:sz w:val="28"/>
          <w:szCs w:val="28"/>
          <w:lang w:val="uk-UA"/>
        </w:rPr>
        <w:t>ро працю України від 10.12.1971</w:t>
      </w:r>
      <w:r w:rsidRPr="00452C64">
        <w:rPr>
          <w:sz w:val="28"/>
          <w:szCs w:val="28"/>
          <w:lang w:val="uk-UA"/>
        </w:rPr>
        <w:t>, За</w:t>
      </w:r>
      <w:r>
        <w:rPr>
          <w:sz w:val="28"/>
          <w:szCs w:val="28"/>
          <w:lang w:val="uk-UA"/>
        </w:rPr>
        <w:t xml:space="preserve">кону України «Про оплату праці» від 24.03.1995 </w:t>
      </w:r>
      <w:r w:rsidRPr="00452C64">
        <w:rPr>
          <w:sz w:val="28"/>
          <w:szCs w:val="28"/>
          <w:lang w:val="uk-UA"/>
        </w:rPr>
        <w:t>№108/95-ВР, постанови Кабінету Міністрів України від 30.08.</w:t>
      </w:r>
      <w:r>
        <w:rPr>
          <w:sz w:val="28"/>
          <w:szCs w:val="28"/>
          <w:lang w:val="uk-UA"/>
        </w:rPr>
        <w:t xml:space="preserve">2002 </w:t>
      </w:r>
      <w:r w:rsidRPr="00452C64">
        <w:rPr>
          <w:sz w:val="28"/>
          <w:szCs w:val="28"/>
          <w:lang w:val="uk-UA"/>
        </w:rPr>
        <w:t>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</w:t>
      </w:r>
      <w:r>
        <w:rPr>
          <w:sz w:val="28"/>
          <w:szCs w:val="28"/>
          <w:lang w:val="uk-UA"/>
        </w:rPr>
        <w:t xml:space="preserve"> науки України від 26.09.2005 </w:t>
      </w:r>
      <w:r w:rsidRPr="00452C64">
        <w:rPr>
          <w:sz w:val="28"/>
          <w:szCs w:val="28"/>
          <w:lang w:val="uk-UA"/>
        </w:rPr>
        <w:t>№ 557 «Про упорядкування умов оплати праці та затвердження схем тарифних розрядів працівників навчальних закладів, установ освіти та на</w:t>
      </w:r>
      <w:r>
        <w:rPr>
          <w:sz w:val="28"/>
          <w:szCs w:val="28"/>
          <w:lang w:val="uk-UA"/>
        </w:rPr>
        <w:t>укових установ».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 xml:space="preserve">Цим Положенням визначається порядок  встановлення </w:t>
      </w:r>
      <w:r>
        <w:rPr>
          <w:sz w:val="28"/>
          <w:szCs w:val="28"/>
          <w:lang w:val="uk-UA"/>
        </w:rPr>
        <w:t>премій за творчу активність, ініціативу в реалізації покладених обов’язків, сумлінне, якісне та своєчасне виконання завдань та доручень, високу результативність у роботі, плідну працю, вагомий внесок у справу навчання та виховання підростаючого покоління.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 xml:space="preserve">Положення про преміювання </w:t>
      </w:r>
      <w:r>
        <w:rPr>
          <w:sz w:val="28"/>
          <w:szCs w:val="28"/>
          <w:lang w:val="uk-UA"/>
        </w:rPr>
        <w:t xml:space="preserve">керівників комунальних закладів освіти </w:t>
      </w:r>
      <w:r w:rsidRPr="00452C64">
        <w:rPr>
          <w:sz w:val="28"/>
          <w:szCs w:val="28"/>
          <w:lang w:val="uk-UA"/>
        </w:rPr>
        <w:t>запроваджується з метою:</w:t>
      </w:r>
    </w:p>
    <w:p w:rsidR="00A67129" w:rsidRPr="00452C64" w:rsidRDefault="00A67129" w:rsidP="00A67129">
      <w:pPr>
        <w:widowControl w:val="0"/>
        <w:numPr>
          <w:ilvl w:val="0"/>
          <w:numId w:val="2"/>
        </w:numPr>
        <w:tabs>
          <w:tab w:val="clear" w:pos="1647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</w:t>
      </w:r>
      <w:r w:rsidRPr="00452C64">
        <w:rPr>
          <w:sz w:val="28"/>
          <w:szCs w:val="28"/>
          <w:lang w:val="uk-UA"/>
        </w:rPr>
        <w:t>кваліфікаційно-професійного досвіду, складності виконуваних ними робіт та функцій, рівня відповідальності та творчої активності</w:t>
      </w:r>
      <w:r>
        <w:rPr>
          <w:sz w:val="28"/>
          <w:szCs w:val="28"/>
          <w:lang w:val="uk-UA"/>
        </w:rPr>
        <w:t xml:space="preserve"> керівників закладів освіти</w:t>
      </w:r>
      <w:r w:rsidRPr="00452C64">
        <w:rPr>
          <w:sz w:val="28"/>
          <w:szCs w:val="28"/>
          <w:lang w:val="uk-UA"/>
        </w:rPr>
        <w:t>;</w:t>
      </w:r>
    </w:p>
    <w:p w:rsidR="00A67129" w:rsidRPr="00452C64" w:rsidRDefault="00A67129" w:rsidP="00A67129">
      <w:pPr>
        <w:widowControl w:val="0"/>
        <w:numPr>
          <w:ilvl w:val="0"/>
          <w:numId w:val="2"/>
        </w:numPr>
        <w:tabs>
          <w:tab w:val="clear" w:pos="1647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 xml:space="preserve">створення умов для підвищення заробітної плати  за рахунок особистих трудових зусиль та оцінки особистого внеску у кінцеві результати роботи </w:t>
      </w:r>
      <w:r>
        <w:rPr>
          <w:sz w:val="28"/>
          <w:szCs w:val="28"/>
          <w:lang w:val="uk-UA"/>
        </w:rPr>
        <w:t>підпорядкованого закладу;</w:t>
      </w:r>
    </w:p>
    <w:p w:rsidR="00A67129" w:rsidRPr="00452C64" w:rsidRDefault="00A67129" w:rsidP="00A67129">
      <w:pPr>
        <w:widowControl w:val="0"/>
        <w:numPr>
          <w:ilvl w:val="0"/>
          <w:numId w:val="2"/>
        </w:numPr>
        <w:tabs>
          <w:tab w:val="clear" w:pos="1647"/>
          <w:tab w:val="num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стимулювання </w:t>
      </w:r>
      <w:r w:rsidRPr="00452C64">
        <w:rPr>
          <w:sz w:val="28"/>
          <w:szCs w:val="28"/>
          <w:lang w:val="uk-UA"/>
        </w:rPr>
        <w:t>професійного виконання службових обов’язків,</w:t>
      </w:r>
      <w:r>
        <w:rPr>
          <w:sz w:val="28"/>
          <w:szCs w:val="28"/>
          <w:lang w:val="uk-UA"/>
        </w:rPr>
        <w:t xml:space="preserve">  показників його діяльності,</w:t>
      </w:r>
      <w:r w:rsidRPr="00452C64">
        <w:rPr>
          <w:sz w:val="28"/>
          <w:szCs w:val="28"/>
          <w:lang w:val="uk-UA"/>
        </w:rPr>
        <w:t xml:space="preserve"> а також зміцнення трудової дисципліни.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 xml:space="preserve">Встановлення розміру премії та її виплата здійснюються в залежності від специфіки роботи </w:t>
      </w:r>
      <w:r>
        <w:rPr>
          <w:sz w:val="28"/>
          <w:szCs w:val="28"/>
          <w:lang w:val="uk-UA"/>
        </w:rPr>
        <w:t>закладу освіти,</w:t>
      </w:r>
      <w:r w:rsidRPr="00452C64">
        <w:rPr>
          <w:sz w:val="28"/>
          <w:szCs w:val="28"/>
          <w:lang w:val="uk-UA"/>
        </w:rPr>
        <w:t xml:space="preserve"> особистого трудового внеску </w:t>
      </w:r>
      <w:r>
        <w:rPr>
          <w:sz w:val="28"/>
          <w:szCs w:val="28"/>
          <w:lang w:val="uk-UA"/>
        </w:rPr>
        <w:t xml:space="preserve"> керівника  в рамках чинного законодавства України. 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>Джерел</w:t>
      </w:r>
      <w:r>
        <w:rPr>
          <w:sz w:val="28"/>
          <w:szCs w:val="28"/>
          <w:lang w:val="uk-UA"/>
        </w:rPr>
        <w:t>ом преміювання є економія фонду оплати праці</w:t>
      </w:r>
      <w:r w:rsidRPr="00452C64">
        <w:rPr>
          <w:sz w:val="28"/>
          <w:szCs w:val="28"/>
          <w:lang w:val="uk-UA"/>
        </w:rPr>
        <w:t xml:space="preserve">, яка може створюватися за рахунок наявних вакансій, тимчасової непрацездатності, відпусток без збереження заробітної плати, в межах затвердженого кошторису </w:t>
      </w:r>
      <w:r w:rsidRPr="00452C64">
        <w:rPr>
          <w:sz w:val="28"/>
          <w:szCs w:val="28"/>
          <w:lang w:val="uk-UA"/>
        </w:rPr>
        <w:lastRenderedPageBreak/>
        <w:t xml:space="preserve">доходів та витрат на календарний рік для </w:t>
      </w:r>
      <w:r>
        <w:rPr>
          <w:sz w:val="28"/>
          <w:szCs w:val="28"/>
          <w:lang w:val="uk-UA"/>
        </w:rPr>
        <w:t>усіх підконтрольних закладів бе</w:t>
      </w:r>
      <w:r w:rsidRPr="00452C64">
        <w:rPr>
          <w:sz w:val="28"/>
          <w:szCs w:val="28"/>
          <w:lang w:val="uk-UA"/>
        </w:rPr>
        <w:t>з виключення.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>Зміни та доповнення до Положення вносяться у встановленому порядку в разі відповідних змін у законодавстві, що впливають на його реалізацію</w:t>
      </w:r>
      <w:r>
        <w:rPr>
          <w:sz w:val="28"/>
          <w:szCs w:val="28"/>
          <w:lang w:val="uk-UA"/>
        </w:rPr>
        <w:t>.</w:t>
      </w:r>
    </w:p>
    <w:p w:rsidR="00A67129" w:rsidRPr="004027BE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>Суми виплачених премій</w:t>
      </w:r>
      <w:r>
        <w:rPr>
          <w:sz w:val="28"/>
          <w:szCs w:val="28"/>
          <w:lang w:val="uk-UA"/>
        </w:rPr>
        <w:t xml:space="preserve"> </w:t>
      </w:r>
      <w:r w:rsidRPr="00452C64">
        <w:rPr>
          <w:sz w:val="28"/>
          <w:szCs w:val="28"/>
          <w:lang w:val="uk-UA"/>
        </w:rPr>
        <w:t xml:space="preserve"> підлягають оподаткуванню у відповід</w:t>
      </w:r>
      <w:r>
        <w:rPr>
          <w:sz w:val="28"/>
          <w:szCs w:val="28"/>
          <w:lang w:val="uk-UA"/>
        </w:rPr>
        <w:t>ності до діючого законодавства.</w:t>
      </w:r>
    </w:p>
    <w:p w:rsidR="00A67129" w:rsidRDefault="00A67129" w:rsidP="00A67129">
      <w:pPr>
        <w:jc w:val="center"/>
        <w:rPr>
          <w:b/>
          <w:sz w:val="28"/>
          <w:szCs w:val="28"/>
          <w:lang w:val="uk-UA"/>
        </w:rPr>
      </w:pPr>
    </w:p>
    <w:p w:rsidR="00A67129" w:rsidRDefault="00A67129" w:rsidP="00A67129">
      <w:pPr>
        <w:jc w:val="center"/>
        <w:rPr>
          <w:b/>
          <w:sz w:val="28"/>
          <w:szCs w:val="28"/>
          <w:lang w:val="uk-UA"/>
        </w:rPr>
      </w:pPr>
      <w:r w:rsidRPr="00452C64">
        <w:rPr>
          <w:b/>
          <w:sz w:val="28"/>
          <w:szCs w:val="28"/>
          <w:lang w:val="uk-UA"/>
        </w:rPr>
        <w:t>2. Порядок встановлення премії</w:t>
      </w:r>
    </w:p>
    <w:p w:rsidR="00A67129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2.1.</w:t>
      </w:r>
      <w:r w:rsidRPr="00452C64">
        <w:rPr>
          <w:sz w:val="28"/>
          <w:szCs w:val="28"/>
          <w:lang w:val="uk-UA"/>
        </w:rPr>
        <w:tab/>
        <w:t xml:space="preserve">Преміювання </w:t>
      </w:r>
      <w:r>
        <w:rPr>
          <w:sz w:val="28"/>
          <w:szCs w:val="28"/>
          <w:lang w:val="uk-UA"/>
        </w:rPr>
        <w:t xml:space="preserve">керівників комунальних закладів освіти може </w:t>
      </w:r>
      <w:r w:rsidRPr="00452C64">
        <w:rPr>
          <w:sz w:val="28"/>
          <w:szCs w:val="28"/>
          <w:lang w:val="uk-UA"/>
        </w:rPr>
        <w:t>проводит</w:t>
      </w:r>
      <w:r>
        <w:rPr>
          <w:sz w:val="28"/>
          <w:szCs w:val="28"/>
          <w:lang w:val="uk-UA"/>
        </w:rPr>
        <w:t>ися</w:t>
      </w:r>
      <w:r w:rsidRPr="00452C64">
        <w:rPr>
          <w:sz w:val="28"/>
          <w:szCs w:val="28"/>
          <w:lang w:val="uk-UA"/>
        </w:rPr>
        <w:t xml:space="preserve"> за підсумками роботи за місяць</w:t>
      </w:r>
      <w:r>
        <w:rPr>
          <w:sz w:val="28"/>
          <w:szCs w:val="28"/>
          <w:lang w:val="uk-UA"/>
        </w:rPr>
        <w:t>, квартал, рік, а також до державних, професійних свят та особистих ювілейних дат.</w:t>
      </w:r>
    </w:p>
    <w:p w:rsidR="00A67129" w:rsidRPr="004027BE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027BE">
        <w:rPr>
          <w:sz w:val="28"/>
          <w:szCs w:val="28"/>
          <w:lang w:val="uk-UA"/>
        </w:rPr>
        <w:t>2.2. Підставою для виплати премії керівникам закладів освіти є наказ директора департаменту освіти і науки виконкому Криворізької міської ради.</w:t>
      </w:r>
    </w:p>
    <w:p w:rsidR="00A67129" w:rsidRPr="004027BE" w:rsidRDefault="00A67129" w:rsidP="00A6712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27BE">
        <w:rPr>
          <w:sz w:val="28"/>
          <w:szCs w:val="28"/>
          <w:lang w:val="uk-UA"/>
        </w:rPr>
        <w:tab/>
        <w:t>Підставою для створення   наказу  є резолюція директора департаменту на письмове звернення відділів освіти, установ, закладів й організацій освіти нижчого рівня та працівників департаменту, тощо, про надання дозволу на преміювання керівників. У відповідному зверненні зазначається підстава  для виплати премії та розмір премії керівникам комунальних закладів освіти міста.</w:t>
      </w:r>
    </w:p>
    <w:p w:rsidR="00A67129" w:rsidRPr="004027BE" w:rsidRDefault="00A67129" w:rsidP="00A6712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27BE">
        <w:rPr>
          <w:sz w:val="28"/>
          <w:szCs w:val="28"/>
          <w:lang w:val="uk-UA"/>
        </w:rPr>
        <w:tab/>
        <w:t>Розмір премій  може встановлюватись: у відсотках до посадового окладу, в розмірі середньої заробітної плати, в грошовому виразі, що визначається від фактично існуючої економії фонду заробітної плати за попередній період.</w:t>
      </w:r>
    </w:p>
    <w:p w:rsidR="00A67129" w:rsidRPr="004027BE" w:rsidRDefault="00A67129" w:rsidP="00A6712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027BE">
        <w:rPr>
          <w:sz w:val="28"/>
          <w:szCs w:val="28"/>
          <w:lang w:val="uk-UA"/>
        </w:rPr>
        <w:tab/>
        <w:t>Премія керівникам комунальних закладів освіти міст виплачується за рахунок економії фонду заробітної плати закладів освіти міста.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027BE">
        <w:rPr>
          <w:sz w:val="28"/>
          <w:szCs w:val="28"/>
          <w:lang w:val="uk-UA"/>
        </w:rPr>
        <w:t>2.3.</w:t>
      </w:r>
      <w:r w:rsidRPr="004027BE">
        <w:rPr>
          <w:sz w:val="28"/>
          <w:szCs w:val="28"/>
          <w:lang w:val="uk-UA"/>
        </w:rPr>
        <w:tab/>
        <w:t>Розмір премії, що виплачується одному керівнику одноразово не має обмежень. За наявності підстав не забороняється</w:t>
      </w:r>
      <w:r w:rsidRPr="00452C64">
        <w:rPr>
          <w:sz w:val="28"/>
          <w:szCs w:val="28"/>
          <w:lang w:val="uk-UA"/>
        </w:rPr>
        <w:t xml:space="preserve"> виплата премії </w:t>
      </w:r>
      <w:r>
        <w:rPr>
          <w:sz w:val="28"/>
          <w:szCs w:val="28"/>
          <w:lang w:val="uk-UA"/>
        </w:rPr>
        <w:t>одному керівнику</w:t>
      </w:r>
      <w:r w:rsidRPr="00452C64">
        <w:rPr>
          <w:sz w:val="28"/>
          <w:szCs w:val="28"/>
          <w:lang w:val="uk-UA"/>
        </w:rPr>
        <w:t xml:space="preserve"> щомісяця.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9506585</wp:posOffset>
                </wp:positionV>
                <wp:extent cx="6205855" cy="0"/>
                <wp:effectExtent l="10160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748.55pt" to="489.15pt,7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0HTQIAAFgEAAAOAAAAZHJzL2Uyb0RvYy54bWysVMGO0zAQvSPxD1bu3STdtnS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452C64">
        <w:rPr>
          <w:sz w:val="28"/>
          <w:szCs w:val="28"/>
          <w:lang w:val="uk-UA"/>
        </w:rPr>
        <w:t>2.4.</w:t>
      </w:r>
      <w:r w:rsidRPr="00452C64">
        <w:rPr>
          <w:sz w:val="28"/>
          <w:szCs w:val="28"/>
          <w:lang w:val="uk-UA"/>
        </w:rPr>
        <w:tab/>
        <w:t>Ро</w:t>
      </w:r>
      <w:r>
        <w:rPr>
          <w:sz w:val="28"/>
          <w:szCs w:val="28"/>
          <w:lang w:val="uk-UA"/>
        </w:rPr>
        <w:t>змір премії керівникам комунальних закладів освіти залежить від</w:t>
      </w:r>
      <w:r w:rsidRPr="00452C64">
        <w:rPr>
          <w:sz w:val="28"/>
          <w:szCs w:val="28"/>
          <w:lang w:val="uk-UA"/>
        </w:rPr>
        <w:t xml:space="preserve"> індивідуальних результатів праці </w:t>
      </w:r>
      <w:r>
        <w:rPr>
          <w:sz w:val="28"/>
          <w:szCs w:val="28"/>
          <w:lang w:val="uk-UA"/>
        </w:rPr>
        <w:t>та особистого</w:t>
      </w:r>
      <w:r w:rsidRPr="00452C64">
        <w:rPr>
          <w:sz w:val="28"/>
          <w:szCs w:val="28"/>
          <w:lang w:val="uk-UA"/>
        </w:rPr>
        <w:t xml:space="preserve"> внеску в кінцеві результати </w:t>
      </w:r>
      <w:r>
        <w:rPr>
          <w:sz w:val="28"/>
          <w:szCs w:val="28"/>
          <w:lang w:val="uk-UA"/>
        </w:rPr>
        <w:t>роботи закладу.</w:t>
      </w:r>
    </w:p>
    <w:p w:rsidR="00A67129" w:rsidRDefault="00A67129" w:rsidP="00A67129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Pr="00452C64">
        <w:rPr>
          <w:sz w:val="28"/>
          <w:szCs w:val="28"/>
          <w:lang w:val="uk-UA"/>
        </w:rPr>
        <w:t>.</w:t>
      </w:r>
      <w:r w:rsidRPr="00452C64">
        <w:rPr>
          <w:sz w:val="28"/>
          <w:szCs w:val="28"/>
          <w:lang w:val="uk-UA"/>
        </w:rPr>
        <w:tab/>
        <w:t>Якщо премія призначена у зв’язку з винятковими заслугами і носить разовий характер, то відомості про її виплату заносяться до трудової книжки у розділ, присвячений заохоченням.</w:t>
      </w:r>
    </w:p>
    <w:p w:rsidR="00A67129" w:rsidRDefault="00A67129" w:rsidP="00A67129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</w:p>
    <w:p w:rsidR="00A67129" w:rsidRPr="00452C64" w:rsidRDefault="00A67129" w:rsidP="00A67129">
      <w:pPr>
        <w:jc w:val="center"/>
        <w:rPr>
          <w:b/>
          <w:sz w:val="28"/>
          <w:szCs w:val="28"/>
          <w:lang w:val="uk-UA"/>
        </w:rPr>
      </w:pPr>
      <w:r w:rsidRPr="00452C64">
        <w:rPr>
          <w:b/>
          <w:sz w:val="28"/>
          <w:szCs w:val="28"/>
          <w:lang w:val="uk-UA"/>
        </w:rPr>
        <w:t>3. Показники преміювання</w:t>
      </w:r>
    </w:p>
    <w:p w:rsidR="00A67129" w:rsidRPr="00DC7B99" w:rsidRDefault="00A67129" w:rsidP="00A67129">
      <w:pPr>
        <w:ind w:firstLine="567"/>
        <w:jc w:val="both"/>
        <w:rPr>
          <w:sz w:val="16"/>
          <w:szCs w:val="16"/>
          <w:lang w:val="uk-UA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236"/>
        <w:gridCol w:w="1985"/>
        <w:gridCol w:w="1984"/>
      </w:tblGrid>
      <w:tr w:rsidR="00A67129" w:rsidRPr="00452C64" w:rsidTr="003C20F4">
        <w:trPr>
          <w:trHeight w:val="57"/>
        </w:trPr>
        <w:tc>
          <w:tcPr>
            <w:tcW w:w="576" w:type="dxa"/>
            <w:shd w:val="clear" w:color="auto" w:fill="FFFFFF"/>
            <w:vAlign w:val="center"/>
          </w:tcPr>
          <w:p w:rsidR="00A67129" w:rsidRPr="00EB42BB" w:rsidRDefault="002751B5" w:rsidP="003C2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</w:t>
            </w:r>
            <w:r w:rsidR="00A67129" w:rsidRPr="00EB42BB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236" w:type="dxa"/>
            <w:shd w:val="clear" w:color="auto" w:fill="FFFFFF"/>
            <w:vAlign w:val="center"/>
          </w:tcPr>
          <w:p w:rsidR="00A67129" w:rsidRPr="00EB42BB" w:rsidRDefault="00A67129" w:rsidP="003C2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2BB">
              <w:rPr>
                <w:b/>
                <w:sz w:val="28"/>
                <w:szCs w:val="28"/>
                <w:lang w:val="uk-UA"/>
              </w:rPr>
              <w:t>Показники преміювання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67129" w:rsidRPr="00FC5283" w:rsidRDefault="00A67129" w:rsidP="003C2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283">
              <w:rPr>
                <w:b/>
                <w:sz w:val="28"/>
                <w:szCs w:val="28"/>
                <w:lang w:val="uk-UA"/>
              </w:rPr>
              <w:t>За який термін преміюється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67129" w:rsidRPr="00FC5283" w:rsidRDefault="00A67129" w:rsidP="003C2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51B5">
              <w:rPr>
                <w:b/>
                <w:spacing w:val="-6"/>
                <w:sz w:val="28"/>
                <w:szCs w:val="28"/>
                <w:lang w:val="uk-UA"/>
              </w:rPr>
              <w:t>Максимальний</w:t>
            </w:r>
            <w:r w:rsidRPr="00FC5283">
              <w:rPr>
                <w:b/>
                <w:sz w:val="28"/>
                <w:szCs w:val="28"/>
                <w:lang w:val="uk-UA"/>
              </w:rPr>
              <w:t xml:space="preserve"> розмір премії</w:t>
            </w:r>
          </w:p>
        </w:tc>
      </w:tr>
      <w:tr w:rsidR="00A67129" w:rsidRPr="00452C64" w:rsidTr="003C20F4">
        <w:trPr>
          <w:trHeight w:val="57"/>
        </w:trPr>
        <w:tc>
          <w:tcPr>
            <w:tcW w:w="576" w:type="dxa"/>
            <w:shd w:val="clear" w:color="auto" w:fill="FFFFFF"/>
          </w:tcPr>
          <w:p w:rsidR="00A67129" w:rsidRPr="00EB42BB" w:rsidRDefault="00A67129" w:rsidP="003C20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42BB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236" w:type="dxa"/>
            <w:shd w:val="clear" w:color="auto" w:fill="FFFFFF"/>
          </w:tcPr>
          <w:p w:rsidR="00A67129" w:rsidRPr="00EB42BB" w:rsidRDefault="00A67129" w:rsidP="003C20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42BB">
              <w:rPr>
                <w:b/>
                <w:sz w:val="28"/>
                <w:szCs w:val="28"/>
                <w:lang w:val="uk-UA"/>
              </w:rPr>
              <w:t>Керівник закладу освіти</w:t>
            </w:r>
            <w:r w:rsidR="002751B5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67129" w:rsidRPr="00FC5283" w:rsidRDefault="002751B5" w:rsidP="003C2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67129" w:rsidRPr="00FC5283">
              <w:rPr>
                <w:sz w:val="28"/>
                <w:szCs w:val="28"/>
                <w:lang w:val="uk-UA"/>
              </w:rPr>
              <w:t xml:space="preserve">а місяць, квартал,  за рік; </w:t>
            </w:r>
          </w:p>
          <w:p w:rsidR="00A67129" w:rsidRPr="00FC5283" w:rsidRDefault="00A67129" w:rsidP="003C20F4">
            <w:pPr>
              <w:jc w:val="center"/>
              <w:rPr>
                <w:sz w:val="28"/>
                <w:szCs w:val="28"/>
                <w:lang w:val="uk-UA"/>
              </w:rPr>
            </w:pPr>
            <w:r w:rsidRPr="00FC5283">
              <w:rPr>
                <w:sz w:val="28"/>
                <w:szCs w:val="28"/>
                <w:lang w:val="uk-UA"/>
              </w:rPr>
              <w:t xml:space="preserve">до державних, професійних свят та особистих </w:t>
            </w:r>
            <w:r w:rsidRPr="00FC5283">
              <w:rPr>
                <w:sz w:val="28"/>
                <w:szCs w:val="28"/>
                <w:lang w:val="uk-UA"/>
              </w:rPr>
              <w:lastRenderedPageBreak/>
              <w:t>ювілейних дат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67129" w:rsidRPr="00FC5283" w:rsidRDefault="002751B5" w:rsidP="003C2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</w:t>
            </w:r>
            <w:r w:rsidR="00A67129" w:rsidRPr="00FC5283">
              <w:rPr>
                <w:sz w:val="28"/>
                <w:szCs w:val="28"/>
                <w:lang w:val="uk-UA"/>
              </w:rPr>
              <w:t>е обмежений</w:t>
            </w:r>
          </w:p>
        </w:tc>
      </w:tr>
      <w:tr w:rsidR="00A67129" w:rsidRPr="00452C64" w:rsidTr="003C20F4">
        <w:trPr>
          <w:trHeight w:val="57"/>
        </w:trPr>
        <w:tc>
          <w:tcPr>
            <w:tcW w:w="576" w:type="dxa"/>
            <w:shd w:val="clear" w:color="auto" w:fill="FFFFFF"/>
          </w:tcPr>
          <w:p w:rsidR="00A67129" w:rsidRPr="00EB42BB" w:rsidRDefault="00A67129" w:rsidP="003C20F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6" w:type="dxa"/>
            <w:shd w:val="clear" w:color="auto" w:fill="FFFFFF"/>
          </w:tcPr>
          <w:p w:rsidR="00A67129" w:rsidRPr="002751B5" w:rsidRDefault="002751B5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67129" w:rsidRPr="002751B5">
              <w:rPr>
                <w:sz w:val="28"/>
                <w:szCs w:val="28"/>
                <w:lang w:val="uk-UA"/>
              </w:rPr>
              <w:t>а виконання підпорядкованим закладом освіти на належному рівні завдань та функцій щодо реалізації державної політики у сфері освіти визначеної законодавством та статутом;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lastRenderedPageBreak/>
              <w:t>за впровадження інноваційних технологій і розповсюдження власного досвіду;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новий підхід до організації  гнучкої структури навчального року; організації освітнього процесу в умовах пандемії згідно з рекомендаціями Головного санітарного лікаря;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2751B5">
              <w:rPr>
                <w:sz w:val="28"/>
                <w:szCs w:val="28"/>
                <w:lang w:val="uk-UA"/>
              </w:rPr>
              <w:t>за організацію заходів міського, обласного, всеукраїнського та міжнародного рівнів;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участь закладу освіти в семінарах, заходах громадського характеру, оглядах тощо;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забезпечення чіткого та своєчасного виконання наказів директора департаменту, наказів начальників  відділів освіти, рішень Криворізької міської ради;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якісне комплектування закладу освіти кадрами, їх стабільність, підвищення кваліфікації різними формами;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створення сприятливого мікроклімату в педагогічному колективі;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створення належних умов щодо забезпечення охорони життя та здоров’я здобувачів освіти та працівників закладів освіти;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своєчасну та якісну підготовку закладу освіти до нового навчального року;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систематичну роботу щодо зміцнення та покращення матеріально-технічної бази закладу;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якісну організацію харчування учнів та працівників;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забезпечення прозорості діяльності закладу;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забезпечення ефективної співпраці з батьківською громадою;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>за відсутність обґрунтованих скарг громадян та громадських організацій;</w:t>
            </w:r>
          </w:p>
          <w:p w:rsidR="00A67129" w:rsidRPr="002751B5" w:rsidRDefault="00A67129" w:rsidP="002751B5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2751B5">
              <w:rPr>
                <w:sz w:val="28"/>
                <w:szCs w:val="28"/>
                <w:lang w:val="uk-UA"/>
              </w:rPr>
              <w:t xml:space="preserve">за забезпечення постійного </w:t>
            </w:r>
            <w:r w:rsidRPr="002751B5">
              <w:rPr>
                <w:sz w:val="28"/>
                <w:szCs w:val="28"/>
                <w:lang w:val="uk-UA"/>
              </w:rPr>
              <w:lastRenderedPageBreak/>
              <w:t>контролю за ефективним та раціональним використанням енергоносіїв.</w:t>
            </w:r>
          </w:p>
        </w:tc>
        <w:tc>
          <w:tcPr>
            <w:tcW w:w="1985" w:type="dxa"/>
            <w:vMerge/>
            <w:shd w:val="clear" w:color="auto" w:fill="FFFFFF"/>
          </w:tcPr>
          <w:p w:rsidR="00A67129" w:rsidRPr="0099627A" w:rsidRDefault="00A67129" w:rsidP="003C20F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67129" w:rsidRPr="0099627A" w:rsidRDefault="00A67129" w:rsidP="003C20F4">
            <w:pPr>
              <w:jc w:val="center"/>
              <w:rPr>
                <w:lang w:val="uk-UA"/>
              </w:rPr>
            </w:pPr>
          </w:p>
        </w:tc>
      </w:tr>
    </w:tbl>
    <w:p w:rsidR="00A67129" w:rsidRDefault="00A67129" w:rsidP="00A6712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A67129" w:rsidRPr="00452C64" w:rsidRDefault="00A67129" w:rsidP="00A67129">
      <w:pPr>
        <w:shd w:val="clear" w:color="auto" w:fill="FFFFFF"/>
        <w:jc w:val="center"/>
        <w:rPr>
          <w:sz w:val="28"/>
          <w:szCs w:val="28"/>
        </w:rPr>
      </w:pPr>
      <w:r w:rsidRPr="00452C64">
        <w:rPr>
          <w:b/>
          <w:bCs/>
          <w:sz w:val="28"/>
          <w:szCs w:val="28"/>
          <w:lang w:val="uk-UA"/>
        </w:rPr>
        <w:t>4. Причини повного або часткового позбавлення премії</w:t>
      </w:r>
    </w:p>
    <w:p w:rsidR="00A67129" w:rsidRPr="00452C64" w:rsidRDefault="00A67129" w:rsidP="00A67129">
      <w:pPr>
        <w:shd w:val="clear" w:color="auto" w:fill="FFFFFF"/>
        <w:tabs>
          <w:tab w:val="left" w:pos="69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4.1.</w:t>
      </w:r>
      <w:r w:rsidRPr="00452C64">
        <w:rPr>
          <w:sz w:val="28"/>
          <w:szCs w:val="28"/>
          <w:lang w:val="uk-UA"/>
        </w:rPr>
        <w:tab/>
        <w:t>Порушення трудової дисципліни.</w:t>
      </w:r>
    </w:p>
    <w:p w:rsidR="00A67129" w:rsidRPr="00452C64" w:rsidRDefault="00A67129" w:rsidP="00A67129">
      <w:pPr>
        <w:shd w:val="clear" w:color="auto" w:fill="FFFFFF"/>
        <w:tabs>
          <w:tab w:val="left" w:pos="70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4.2.</w:t>
      </w:r>
      <w:r w:rsidRPr="00452C64">
        <w:rPr>
          <w:sz w:val="28"/>
          <w:szCs w:val="28"/>
          <w:lang w:val="uk-UA"/>
        </w:rPr>
        <w:tab/>
        <w:t>Невиконання правомірних вказівок директора</w:t>
      </w:r>
      <w:r>
        <w:rPr>
          <w:sz w:val="28"/>
          <w:szCs w:val="28"/>
          <w:lang w:val="uk-UA"/>
        </w:rPr>
        <w:t xml:space="preserve"> департаменту</w:t>
      </w:r>
      <w:r w:rsidRPr="00452C64">
        <w:rPr>
          <w:sz w:val="28"/>
          <w:szCs w:val="28"/>
          <w:lang w:val="uk-UA"/>
        </w:rPr>
        <w:t>, його заступника</w:t>
      </w:r>
      <w:r>
        <w:rPr>
          <w:sz w:val="28"/>
          <w:szCs w:val="28"/>
          <w:lang w:val="uk-UA"/>
        </w:rPr>
        <w:t>, начальника відділу освіти.</w:t>
      </w:r>
    </w:p>
    <w:p w:rsidR="00A67129" w:rsidRPr="00452C64" w:rsidRDefault="00A67129" w:rsidP="00A67129">
      <w:pPr>
        <w:shd w:val="clear" w:color="auto" w:fill="FFFFFF"/>
        <w:tabs>
          <w:tab w:val="left" w:pos="70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4.3.</w:t>
      </w:r>
      <w:r w:rsidRPr="00452C64">
        <w:rPr>
          <w:sz w:val="28"/>
          <w:szCs w:val="28"/>
          <w:lang w:val="uk-UA"/>
        </w:rPr>
        <w:tab/>
        <w:t>Порушення техніки безпеки.</w:t>
      </w:r>
    </w:p>
    <w:p w:rsidR="00A67129" w:rsidRPr="00452C64" w:rsidRDefault="00A67129" w:rsidP="00A67129">
      <w:pPr>
        <w:shd w:val="clear" w:color="auto" w:fill="FFFFFF"/>
        <w:tabs>
          <w:tab w:val="left" w:pos="70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4.4.</w:t>
      </w:r>
      <w:r w:rsidRPr="00452C64">
        <w:rPr>
          <w:sz w:val="28"/>
          <w:szCs w:val="28"/>
          <w:lang w:val="uk-UA"/>
        </w:rPr>
        <w:tab/>
        <w:t xml:space="preserve">Незадовільне утримання приміщень </w:t>
      </w:r>
      <w:r>
        <w:rPr>
          <w:sz w:val="28"/>
          <w:szCs w:val="28"/>
          <w:lang w:val="uk-UA"/>
        </w:rPr>
        <w:t>підконтрольних закладів освіти</w:t>
      </w:r>
      <w:r w:rsidRPr="00452C64">
        <w:rPr>
          <w:sz w:val="28"/>
          <w:szCs w:val="28"/>
          <w:lang w:val="uk-UA"/>
        </w:rPr>
        <w:t>, порушення санітарного стану приміщень.</w:t>
      </w:r>
    </w:p>
    <w:p w:rsidR="00A67129" w:rsidRPr="00452C64" w:rsidRDefault="00A67129" w:rsidP="00A67129">
      <w:pPr>
        <w:shd w:val="clear" w:color="auto" w:fill="FFFFFF"/>
        <w:tabs>
          <w:tab w:val="left" w:pos="70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4.5.</w:t>
      </w:r>
      <w:r w:rsidRPr="00452C64">
        <w:rPr>
          <w:sz w:val="28"/>
          <w:szCs w:val="28"/>
          <w:lang w:val="uk-UA"/>
        </w:rPr>
        <w:tab/>
        <w:t>Відсутність ініціативи  й творчості.</w:t>
      </w:r>
    </w:p>
    <w:p w:rsidR="00A67129" w:rsidRPr="00452C64" w:rsidRDefault="00A67129" w:rsidP="00A67129">
      <w:pPr>
        <w:shd w:val="clear" w:color="auto" w:fill="FFFFFF"/>
        <w:tabs>
          <w:tab w:val="left" w:pos="70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4.6.</w:t>
      </w:r>
      <w:r w:rsidRPr="00452C64">
        <w:rPr>
          <w:sz w:val="28"/>
          <w:szCs w:val="28"/>
          <w:lang w:val="uk-UA"/>
        </w:rPr>
        <w:tab/>
        <w:t>При наявност</w:t>
      </w:r>
      <w:r>
        <w:rPr>
          <w:sz w:val="28"/>
          <w:szCs w:val="28"/>
          <w:lang w:val="uk-UA"/>
        </w:rPr>
        <w:t>і догани</w:t>
      </w:r>
      <w:r w:rsidRPr="00452C64">
        <w:rPr>
          <w:sz w:val="28"/>
          <w:szCs w:val="28"/>
          <w:lang w:val="uk-UA"/>
        </w:rPr>
        <w:t>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52C64">
        <w:rPr>
          <w:sz w:val="28"/>
          <w:szCs w:val="28"/>
          <w:lang w:val="uk-UA"/>
        </w:rPr>
        <w:t>4.7.</w:t>
      </w:r>
      <w:r w:rsidRPr="00452C64">
        <w:rPr>
          <w:sz w:val="28"/>
          <w:szCs w:val="28"/>
          <w:lang w:val="uk-UA"/>
        </w:rPr>
        <w:tab/>
        <w:t>За поведінку, яка не відповідає посаді педагогічного працівника.</w:t>
      </w:r>
    </w:p>
    <w:p w:rsidR="00A67129" w:rsidRPr="00452C64" w:rsidRDefault="00A67129" w:rsidP="00A67129">
      <w:pPr>
        <w:tabs>
          <w:tab w:val="left" w:pos="1134"/>
        </w:tabs>
        <w:ind w:firstLine="567"/>
        <w:jc w:val="both"/>
        <w:rPr>
          <w:sz w:val="28"/>
          <w:szCs w:val="30"/>
          <w:lang w:val="uk-UA"/>
        </w:rPr>
      </w:pPr>
    </w:p>
    <w:p w:rsidR="00A67129" w:rsidRPr="00452C64" w:rsidRDefault="00A67129" w:rsidP="00A67129">
      <w:pPr>
        <w:shd w:val="clear" w:color="auto" w:fill="FFFFFF"/>
        <w:jc w:val="center"/>
        <w:rPr>
          <w:b/>
          <w:sz w:val="28"/>
          <w:szCs w:val="28"/>
        </w:rPr>
      </w:pPr>
      <w:r w:rsidRPr="00452C64">
        <w:rPr>
          <w:b/>
          <w:bCs/>
          <w:sz w:val="28"/>
          <w:szCs w:val="28"/>
          <w:lang w:val="uk-UA"/>
        </w:rPr>
        <w:t>5. Прикінцеві положення</w:t>
      </w:r>
    </w:p>
    <w:p w:rsidR="00A67129" w:rsidRPr="00452C64" w:rsidRDefault="00A67129" w:rsidP="00A67129">
      <w:pPr>
        <w:shd w:val="clear" w:color="auto" w:fill="FFFFFF"/>
        <w:tabs>
          <w:tab w:val="left" w:pos="69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 w:rsidRPr="00452C64">
        <w:rPr>
          <w:sz w:val="28"/>
          <w:szCs w:val="28"/>
          <w:lang w:val="uk-UA"/>
        </w:rPr>
        <w:t>Відносини, що не врегульовані у цьому Положенні, регулюються чинним</w:t>
      </w:r>
      <w:r>
        <w:rPr>
          <w:sz w:val="28"/>
          <w:szCs w:val="28"/>
          <w:lang w:val="uk-UA"/>
        </w:rPr>
        <w:t xml:space="preserve"> </w:t>
      </w:r>
      <w:r w:rsidRPr="00452C64">
        <w:rPr>
          <w:sz w:val="28"/>
          <w:szCs w:val="28"/>
          <w:lang w:val="uk-UA"/>
        </w:rPr>
        <w:t>законодавством України.</w:t>
      </w:r>
    </w:p>
    <w:p w:rsidR="00A67129" w:rsidRPr="00452C64" w:rsidRDefault="00A67129" w:rsidP="00A67129">
      <w:pPr>
        <w:shd w:val="clear" w:color="auto" w:fill="FFFFFF"/>
        <w:tabs>
          <w:tab w:val="left" w:pos="696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ab/>
      </w:r>
      <w:r w:rsidRPr="00452C64">
        <w:rPr>
          <w:sz w:val="28"/>
          <w:szCs w:val="28"/>
          <w:lang w:val="uk-UA"/>
        </w:rPr>
        <w:t>З моменту введення в дію цього Положення всі попередні нормативні</w:t>
      </w:r>
      <w:r>
        <w:rPr>
          <w:sz w:val="28"/>
          <w:szCs w:val="28"/>
          <w:lang w:val="uk-UA"/>
        </w:rPr>
        <w:t xml:space="preserve"> </w:t>
      </w:r>
      <w:r w:rsidRPr="00452C64">
        <w:rPr>
          <w:sz w:val="28"/>
          <w:szCs w:val="28"/>
          <w:lang w:val="uk-UA"/>
        </w:rPr>
        <w:t xml:space="preserve">документи, що регламентують нарахування і виплату премій </w:t>
      </w:r>
      <w:r>
        <w:rPr>
          <w:sz w:val="28"/>
          <w:szCs w:val="28"/>
          <w:lang w:val="uk-UA"/>
        </w:rPr>
        <w:t xml:space="preserve">керівникам закладів освіти, </w:t>
      </w:r>
      <w:r w:rsidRPr="00452C64">
        <w:rPr>
          <w:sz w:val="28"/>
          <w:szCs w:val="28"/>
          <w:lang w:val="uk-UA"/>
        </w:rPr>
        <w:t>вважаються такими, що втратили чинність.</w:t>
      </w:r>
    </w:p>
    <w:p w:rsidR="00A67129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ab/>
      </w:r>
      <w:r w:rsidRPr="00452C64">
        <w:rPr>
          <w:sz w:val="28"/>
          <w:szCs w:val="28"/>
          <w:lang w:val="uk-UA"/>
        </w:rPr>
        <w:t xml:space="preserve">Положення набирає чинності з дня його затвердження директором </w:t>
      </w:r>
      <w:r>
        <w:rPr>
          <w:sz w:val="28"/>
          <w:szCs w:val="28"/>
          <w:lang w:val="uk-UA"/>
        </w:rPr>
        <w:t>департаменту освіти і науки виконкому Криворізької міської ради</w:t>
      </w:r>
      <w:r w:rsidRPr="00452C64">
        <w:rPr>
          <w:sz w:val="28"/>
          <w:szCs w:val="28"/>
          <w:lang w:val="uk-UA"/>
        </w:rPr>
        <w:t>.</w:t>
      </w:r>
    </w:p>
    <w:p w:rsidR="00A67129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A67129" w:rsidRDefault="00A67129" w:rsidP="00A67129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7129" w:rsidRDefault="00A67129" w:rsidP="00A67129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7129" w:rsidRPr="002071B5" w:rsidRDefault="00A67129" w:rsidP="00A67129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7129" w:rsidRPr="00AE636A" w:rsidRDefault="00A67129" w:rsidP="00A67129">
      <w:pPr>
        <w:pStyle w:val="HTML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департаменту </w:t>
      </w:r>
      <w:r w:rsidR="00557F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57F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57F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57FE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</w:t>
      </w:r>
      <w:r w:rsidRPr="002071B5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Кріпак</w:t>
      </w:r>
    </w:p>
    <w:p w:rsidR="00A67129" w:rsidRDefault="00A67129" w:rsidP="00A6712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A67129" w:rsidRPr="00E6459A" w:rsidRDefault="00A67129">
      <w:pPr>
        <w:rPr>
          <w:lang w:val="uk-UA"/>
        </w:rPr>
      </w:pPr>
    </w:p>
    <w:sectPr w:rsidR="00A67129" w:rsidRPr="00E6459A" w:rsidSect="002751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2A" w:rsidRDefault="00902A2A" w:rsidP="002751B5">
      <w:r>
        <w:separator/>
      </w:r>
    </w:p>
  </w:endnote>
  <w:endnote w:type="continuationSeparator" w:id="0">
    <w:p w:rsidR="00902A2A" w:rsidRDefault="00902A2A" w:rsidP="0027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2A" w:rsidRDefault="00902A2A" w:rsidP="002751B5">
      <w:r>
        <w:separator/>
      </w:r>
    </w:p>
  </w:footnote>
  <w:footnote w:type="continuationSeparator" w:id="0">
    <w:p w:rsidR="00902A2A" w:rsidRDefault="00902A2A" w:rsidP="0027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847955"/>
      <w:docPartObj>
        <w:docPartGallery w:val="Page Numbers (Top of Page)"/>
        <w:docPartUnique/>
      </w:docPartObj>
    </w:sdtPr>
    <w:sdtEndPr/>
    <w:sdtContent>
      <w:p w:rsidR="002751B5" w:rsidRDefault="002751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8C">
          <w:rPr>
            <w:noProof/>
          </w:rPr>
          <w:t>3</w:t>
        </w:r>
        <w:r>
          <w:fldChar w:fldCharType="end"/>
        </w:r>
      </w:p>
    </w:sdtContent>
  </w:sdt>
  <w:p w:rsidR="002751B5" w:rsidRDefault="00275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58A"/>
    <w:multiLevelType w:val="hybridMultilevel"/>
    <w:tmpl w:val="0C58F100"/>
    <w:lvl w:ilvl="0" w:tplc="51AA6C3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60B7EF9"/>
    <w:multiLevelType w:val="hybridMultilevel"/>
    <w:tmpl w:val="F0B620F8"/>
    <w:lvl w:ilvl="0" w:tplc="800CC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F05CE"/>
    <w:multiLevelType w:val="hybridMultilevel"/>
    <w:tmpl w:val="B38C75EC"/>
    <w:lvl w:ilvl="0" w:tplc="14B26B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E"/>
    <w:rsid w:val="00072D85"/>
    <w:rsid w:val="000833E1"/>
    <w:rsid w:val="001B2B64"/>
    <w:rsid w:val="001B3DDF"/>
    <w:rsid w:val="002751B5"/>
    <w:rsid w:val="002B47D3"/>
    <w:rsid w:val="002C09F0"/>
    <w:rsid w:val="00557FEF"/>
    <w:rsid w:val="00570BB6"/>
    <w:rsid w:val="0059079A"/>
    <w:rsid w:val="0059522C"/>
    <w:rsid w:val="00602258"/>
    <w:rsid w:val="0069553F"/>
    <w:rsid w:val="006B56B3"/>
    <w:rsid w:val="006D362E"/>
    <w:rsid w:val="00762C0E"/>
    <w:rsid w:val="007C429F"/>
    <w:rsid w:val="007F6B8C"/>
    <w:rsid w:val="008753FD"/>
    <w:rsid w:val="00901024"/>
    <w:rsid w:val="00902A2A"/>
    <w:rsid w:val="009B4CA2"/>
    <w:rsid w:val="00A67129"/>
    <w:rsid w:val="00B74B28"/>
    <w:rsid w:val="00B912CE"/>
    <w:rsid w:val="00B95EC9"/>
    <w:rsid w:val="00C26B9C"/>
    <w:rsid w:val="00D71E13"/>
    <w:rsid w:val="00DB43CE"/>
    <w:rsid w:val="00E6459A"/>
    <w:rsid w:val="00E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 Знак"/>
    <w:basedOn w:val="a"/>
    <w:rsid w:val="00E64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45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71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5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5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 Знак"/>
    <w:basedOn w:val="a"/>
    <w:rsid w:val="00E64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45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71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5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5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school538_1</dc:creator>
  <cp:keywords/>
  <dc:description/>
  <cp:lastModifiedBy>school538_1</cp:lastModifiedBy>
  <cp:revision>8</cp:revision>
  <cp:lastPrinted>2020-09-23T10:17:00Z</cp:lastPrinted>
  <dcterms:created xsi:type="dcterms:W3CDTF">2020-09-22T10:23:00Z</dcterms:created>
  <dcterms:modified xsi:type="dcterms:W3CDTF">2020-09-24T05:39:00Z</dcterms:modified>
</cp:coreProperties>
</file>