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B" w:rsidRPr="007739C1" w:rsidRDefault="002A3ECB" w:rsidP="00195908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SIGN" style="position:absolute;left:0;text-align:left;margin-left:220.5pt;margin-top:-34pt;width:45pt;height:54pt;z-index:251659264;visibility:visible">
            <v:imagedata r:id="rId7" o:title=""/>
          </v:shape>
        </w:pict>
      </w:r>
    </w:p>
    <w:p w:rsidR="002A3ECB" w:rsidRPr="007739C1" w:rsidRDefault="002A3ECB" w:rsidP="00195908">
      <w:pPr>
        <w:jc w:val="center"/>
        <w:rPr>
          <w:lang w:val="uk-UA"/>
        </w:rPr>
      </w:pPr>
    </w:p>
    <w:p w:rsidR="002A3ECB" w:rsidRPr="00431BB9" w:rsidRDefault="002A3ECB" w:rsidP="00195908">
      <w:pPr>
        <w:jc w:val="center"/>
        <w:rPr>
          <w:sz w:val="32"/>
          <w:szCs w:val="32"/>
          <w:lang w:val="uk-UA"/>
        </w:rPr>
      </w:pPr>
      <w:r w:rsidRPr="00431BB9">
        <w:rPr>
          <w:sz w:val="32"/>
          <w:szCs w:val="32"/>
          <w:lang w:val="uk-UA"/>
        </w:rPr>
        <w:t>ВИКОНКОМ  КРИВОРІЗЬКОЇ  МІСЬКОЇ  РАДИ</w:t>
      </w:r>
    </w:p>
    <w:p w:rsidR="002A3ECB" w:rsidRPr="00431BB9" w:rsidRDefault="002A3ECB" w:rsidP="00195908">
      <w:pPr>
        <w:spacing w:before="120" w:line="60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УПРАВЛІННЯ ОСВІТИ І НАУКИ</w:t>
      </w:r>
    </w:p>
    <w:p w:rsidR="002A3ECB" w:rsidRPr="00431BB9" w:rsidRDefault="002A3ECB" w:rsidP="00195908">
      <w:pPr>
        <w:spacing w:after="240"/>
        <w:jc w:val="center"/>
        <w:rPr>
          <w:sz w:val="36"/>
          <w:szCs w:val="36"/>
          <w:lang w:val="uk-UA"/>
        </w:rPr>
      </w:pPr>
      <w:r w:rsidRPr="00431BB9">
        <w:rPr>
          <w:sz w:val="36"/>
          <w:szCs w:val="36"/>
          <w:lang w:val="uk-UA"/>
        </w:rPr>
        <w:t>Н  А  К  А  З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A3ECB" w:rsidRPr="00431BB9" w:rsidTr="00431BB9">
        <w:tc>
          <w:tcPr>
            <w:tcW w:w="3190" w:type="dxa"/>
          </w:tcPr>
          <w:p w:rsidR="002A3ECB" w:rsidRPr="00431BB9" w:rsidRDefault="002A3ECB" w:rsidP="005177C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431BB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431BB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90" w:type="dxa"/>
          </w:tcPr>
          <w:p w:rsidR="002A3ECB" w:rsidRPr="00431BB9" w:rsidRDefault="002A3ECB" w:rsidP="000F6903">
            <w:pPr>
              <w:ind w:left="284"/>
              <w:jc w:val="center"/>
              <w:rPr>
                <w:lang w:val="uk-UA"/>
              </w:rPr>
            </w:pPr>
            <w:r w:rsidRPr="00431BB9">
              <w:rPr>
                <w:sz w:val="28"/>
                <w:szCs w:val="28"/>
                <w:lang w:val="uk-UA"/>
              </w:rPr>
              <w:t>м. Кривий Ріг</w:t>
            </w:r>
          </w:p>
        </w:tc>
        <w:tc>
          <w:tcPr>
            <w:tcW w:w="3190" w:type="dxa"/>
          </w:tcPr>
          <w:p w:rsidR="002A3ECB" w:rsidRPr="00431BB9" w:rsidRDefault="002A3ECB" w:rsidP="00F234E3">
            <w:pPr>
              <w:jc w:val="right"/>
              <w:rPr>
                <w:lang w:val="uk-UA"/>
              </w:rPr>
            </w:pPr>
            <w:r w:rsidRPr="00431BB9">
              <w:rPr>
                <w:sz w:val="28"/>
                <w:szCs w:val="28"/>
                <w:lang w:val="uk-UA"/>
              </w:rPr>
              <w:t>№ </w:t>
            </w: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A3ECB" w:rsidRDefault="002A3ECB" w:rsidP="007739C1">
      <w:pPr>
        <w:ind w:right="4933"/>
        <w:rPr>
          <w:bCs/>
          <w:sz w:val="28"/>
          <w:szCs w:val="28"/>
          <w:lang w:val="uk-UA"/>
        </w:rPr>
      </w:pPr>
    </w:p>
    <w:p w:rsidR="002A3ECB" w:rsidRDefault="002A3ECB" w:rsidP="007739C1">
      <w:pPr>
        <w:ind w:right="4933"/>
        <w:rPr>
          <w:bCs/>
          <w:sz w:val="28"/>
          <w:szCs w:val="28"/>
          <w:lang w:val="uk-UA"/>
        </w:rPr>
      </w:pPr>
    </w:p>
    <w:p w:rsidR="002A3ECB" w:rsidRDefault="002A3ECB" w:rsidP="007739C1">
      <w:pPr>
        <w:ind w:right="4933"/>
        <w:rPr>
          <w:bCs/>
          <w:sz w:val="28"/>
          <w:szCs w:val="28"/>
          <w:lang w:val="uk-UA"/>
        </w:rPr>
      </w:pPr>
      <w:r w:rsidRPr="00431BB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підсумки виконання </w:t>
      </w:r>
      <w:r w:rsidRPr="00804252">
        <w:rPr>
          <w:bCs/>
          <w:sz w:val="28"/>
          <w:szCs w:val="28"/>
          <w:lang w:val="uk-UA"/>
        </w:rPr>
        <w:t>міської Програми щодо реалізації Концепції профільного навчання та переходу старшої школи на новий Державний стандарт повної загальної середньої освіти на 2014-2018 роки</w:t>
      </w:r>
    </w:p>
    <w:p w:rsidR="002A3ECB" w:rsidRDefault="002A3ECB" w:rsidP="007739C1">
      <w:pPr>
        <w:ind w:right="4933"/>
        <w:rPr>
          <w:bCs/>
          <w:sz w:val="28"/>
          <w:szCs w:val="28"/>
          <w:lang w:val="uk-UA"/>
        </w:rPr>
      </w:pPr>
    </w:p>
    <w:p w:rsidR="002A3ECB" w:rsidRPr="00804252" w:rsidRDefault="002A3ECB" w:rsidP="007739C1">
      <w:pPr>
        <w:ind w:right="4933"/>
        <w:rPr>
          <w:bCs/>
          <w:sz w:val="28"/>
          <w:szCs w:val="28"/>
          <w:lang w:val="uk-UA"/>
        </w:rPr>
      </w:pPr>
    </w:p>
    <w:p w:rsidR="002A3ECB" w:rsidRDefault="002A3ECB" w:rsidP="007739C1">
      <w:pPr>
        <w:ind w:firstLine="748"/>
        <w:rPr>
          <w:bCs/>
          <w:iCs/>
          <w:sz w:val="28"/>
          <w:szCs w:val="28"/>
          <w:lang w:val="uk-UA"/>
        </w:rPr>
      </w:pPr>
      <w:r w:rsidRPr="00431BB9">
        <w:rPr>
          <w:bCs/>
          <w:spacing w:val="-4"/>
          <w:sz w:val="28"/>
          <w:szCs w:val="28"/>
          <w:lang w:val="uk-UA"/>
        </w:rPr>
        <w:t xml:space="preserve">На виконання </w:t>
      </w:r>
      <w:r>
        <w:rPr>
          <w:bCs/>
          <w:spacing w:val="-4"/>
          <w:sz w:val="28"/>
          <w:szCs w:val="28"/>
          <w:lang w:val="uk-UA"/>
        </w:rPr>
        <w:t>ст.ст.</w:t>
      </w:r>
      <w:r>
        <w:rPr>
          <w:bCs/>
          <w:spacing w:val="-4"/>
          <w:sz w:val="28"/>
          <w:szCs w:val="28"/>
        </w:rPr>
        <w:t> </w:t>
      </w:r>
      <w:r>
        <w:rPr>
          <w:bCs/>
          <w:spacing w:val="-4"/>
          <w:sz w:val="28"/>
          <w:szCs w:val="28"/>
          <w:lang w:val="uk-UA"/>
        </w:rPr>
        <w:t>30, 31</w:t>
      </w:r>
      <w:r w:rsidRPr="00431BB9">
        <w:rPr>
          <w:bCs/>
          <w:spacing w:val="-4"/>
          <w:sz w:val="28"/>
          <w:szCs w:val="28"/>
          <w:lang w:val="uk-UA"/>
        </w:rPr>
        <w:t xml:space="preserve">Закону України «Про </w:t>
      </w:r>
      <w:r>
        <w:rPr>
          <w:bCs/>
          <w:spacing w:val="-4"/>
          <w:sz w:val="28"/>
          <w:szCs w:val="28"/>
          <w:lang w:val="uk-UA"/>
        </w:rPr>
        <w:t>загальну середню</w:t>
      </w:r>
      <w:r w:rsidRPr="00431BB9">
        <w:rPr>
          <w:bCs/>
          <w:spacing w:val="-4"/>
          <w:sz w:val="28"/>
          <w:szCs w:val="28"/>
          <w:lang w:val="uk-UA"/>
        </w:rPr>
        <w:t xml:space="preserve"> освіту», постанов</w:t>
      </w:r>
      <w:r>
        <w:rPr>
          <w:bCs/>
          <w:spacing w:val="-4"/>
          <w:sz w:val="28"/>
          <w:szCs w:val="28"/>
          <w:lang w:val="uk-UA"/>
        </w:rPr>
        <w:t>и</w:t>
      </w:r>
      <w:r w:rsidRPr="00431BB9">
        <w:rPr>
          <w:bCs/>
          <w:spacing w:val="-4"/>
          <w:sz w:val="28"/>
          <w:szCs w:val="28"/>
          <w:lang w:val="uk-UA"/>
        </w:rPr>
        <w:t xml:space="preserve"> Кабінету Міністрів України від </w:t>
      </w:r>
      <w:r>
        <w:rPr>
          <w:bCs/>
          <w:spacing w:val="-4"/>
          <w:sz w:val="28"/>
          <w:szCs w:val="28"/>
          <w:lang w:val="uk-UA"/>
        </w:rPr>
        <w:t>23 листопада 2011 року</w:t>
      </w:r>
      <w:r w:rsidRPr="00431BB9">
        <w:rPr>
          <w:bCs/>
          <w:spacing w:val="-4"/>
          <w:sz w:val="28"/>
          <w:szCs w:val="28"/>
          <w:lang w:val="uk-UA"/>
        </w:rPr>
        <w:t xml:space="preserve"> №</w:t>
      </w:r>
      <w:r>
        <w:rPr>
          <w:bCs/>
          <w:spacing w:val="-4"/>
          <w:sz w:val="28"/>
          <w:szCs w:val="28"/>
          <w:lang w:val="uk-UA"/>
        </w:rPr>
        <w:t> 1392</w:t>
      </w:r>
      <w:r w:rsidRPr="00431BB9">
        <w:rPr>
          <w:bCs/>
          <w:spacing w:val="-4"/>
          <w:sz w:val="28"/>
          <w:szCs w:val="28"/>
          <w:lang w:val="uk-UA"/>
        </w:rPr>
        <w:t xml:space="preserve"> «</w:t>
      </w:r>
      <w:r w:rsidRPr="004F0AB6">
        <w:rPr>
          <w:bCs/>
          <w:spacing w:val="-4"/>
          <w:sz w:val="28"/>
          <w:szCs w:val="28"/>
          <w:lang w:val="uk-UA"/>
        </w:rPr>
        <w:t>Про затвердження Державного стандарту базової і повної загальної середньої освіти</w:t>
      </w:r>
      <w:r w:rsidRPr="00431BB9">
        <w:rPr>
          <w:bCs/>
          <w:spacing w:val="-4"/>
          <w:sz w:val="28"/>
          <w:szCs w:val="28"/>
          <w:lang w:val="uk-UA"/>
        </w:rPr>
        <w:t>»</w:t>
      </w:r>
      <w:r>
        <w:rPr>
          <w:bCs/>
          <w:spacing w:val="-4"/>
          <w:sz w:val="28"/>
          <w:szCs w:val="28"/>
          <w:lang w:val="uk-UA"/>
        </w:rPr>
        <w:t xml:space="preserve"> (</w:t>
      </w:r>
      <w:r w:rsidRPr="001D10AA">
        <w:rPr>
          <w:bCs/>
          <w:spacing w:val="-4"/>
          <w:sz w:val="28"/>
          <w:szCs w:val="28"/>
          <w:lang w:val="uk-UA"/>
        </w:rPr>
        <w:t>Із змінами, внесеними згідно з Постановою Кабінету Міністрів України № 538 від 07.08.2013</w:t>
      </w:r>
      <w:r>
        <w:rPr>
          <w:bCs/>
          <w:spacing w:val="-4"/>
          <w:sz w:val="28"/>
          <w:szCs w:val="28"/>
          <w:lang w:val="uk-UA"/>
        </w:rPr>
        <w:t xml:space="preserve">), </w:t>
      </w:r>
      <w:r w:rsidRPr="00431BB9">
        <w:rPr>
          <w:bCs/>
          <w:spacing w:val="-4"/>
          <w:sz w:val="28"/>
          <w:szCs w:val="28"/>
          <w:lang w:val="uk-UA"/>
        </w:rPr>
        <w:t>наказ</w:t>
      </w:r>
      <w:r>
        <w:rPr>
          <w:bCs/>
          <w:spacing w:val="-4"/>
          <w:sz w:val="28"/>
          <w:szCs w:val="28"/>
          <w:lang w:val="uk-UA"/>
        </w:rPr>
        <w:t>у</w:t>
      </w:r>
      <w:r w:rsidRPr="00431BB9">
        <w:rPr>
          <w:bCs/>
          <w:spacing w:val="-4"/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bCs/>
          <w:iCs/>
          <w:sz w:val="28"/>
          <w:szCs w:val="28"/>
          <w:lang w:val="uk-UA"/>
        </w:rPr>
        <w:t>11</w:t>
      </w:r>
      <w:r w:rsidRPr="00431BB9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>09</w:t>
      </w:r>
      <w:r w:rsidRPr="00431BB9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>2009</w:t>
      </w:r>
      <w:r w:rsidRPr="00431BB9">
        <w:rPr>
          <w:bCs/>
          <w:iCs/>
          <w:sz w:val="28"/>
          <w:szCs w:val="28"/>
          <w:lang w:val="uk-UA"/>
        </w:rPr>
        <w:t xml:space="preserve"> №</w:t>
      </w:r>
      <w:r>
        <w:rPr>
          <w:bCs/>
          <w:iCs/>
          <w:sz w:val="28"/>
          <w:szCs w:val="28"/>
          <w:lang w:val="uk-UA"/>
        </w:rPr>
        <w:t> 854</w:t>
      </w:r>
      <w:r w:rsidRPr="00431BB9">
        <w:rPr>
          <w:bCs/>
          <w:iCs/>
          <w:sz w:val="28"/>
          <w:szCs w:val="28"/>
          <w:lang w:val="uk-UA"/>
        </w:rPr>
        <w:t xml:space="preserve"> «</w:t>
      </w:r>
      <w:r w:rsidRPr="001D10AA">
        <w:rPr>
          <w:bCs/>
          <w:iCs/>
          <w:sz w:val="28"/>
          <w:szCs w:val="28"/>
          <w:lang w:val="uk-UA"/>
        </w:rPr>
        <w:t>Про затвердження нової редакціїКонцепції профільного навчання у старшій школі</w:t>
      </w:r>
      <w:r w:rsidRPr="00431BB9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, рішення колегії управління освіти і науки виконавчого комітету Криворізької міської ради (протокол № 3 від 20.02.2014), річного плану роботи управління освіти і науки виконкому міської ради на 2018 рік та з метою підведення підсумків </w:t>
      </w:r>
      <w:r w:rsidRPr="00900914">
        <w:rPr>
          <w:bCs/>
          <w:iCs/>
          <w:sz w:val="28"/>
          <w:szCs w:val="28"/>
          <w:lang w:val="uk-UA"/>
        </w:rPr>
        <w:t xml:space="preserve">виконання </w:t>
      </w:r>
      <w:r w:rsidRPr="00804252">
        <w:rPr>
          <w:bCs/>
          <w:iCs/>
          <w:sz w:val="28"/>
          <w:szCs w:val="28"/>
          <w:lang w:val="uk-UA"/>
        </w:rPr>
        <w:t>міської Програми щодо реалізації Концепції профільного навчання та переходу старшої школи на новий Державний стандарт повної загальної середньої освіти на 2014-2018 роки</w:t>
      </w:r>
    </w:p>
    <w:p w:rsidR="002A3ECB" w:rsidRPr="007739C1" w:rsidRDefault="002A3ECB" w:rsidP="007739C1">
      <w:pPr>
        <w:ind w:firstLine="748"/>
        <w:rPr>
          <w:bCs/>
          <w:spacing w:val="-4"/>
          <w:sz w:val="16"/>
          <w:szCs w:val="16"/>
          <w:lang w:val="uk-UA"/>
        </w:rPr>
      </w:pPr>
    </w:p>
    <w:p w:rsidR="002A3ECB" w:rsidRDefault="002A3ECB" w:rsidP="007739C1">
      <w:pPr>
        <w:rPr>
          <w:sz w:val="28"/>
          <w:szCs w:val="28"/>
          <w:lang w:val="uk-UA"/>
        </w:rPr>
      </w:pPr>
      <w:r w:rsidRPr="00431BB9">
        <w:rPr>
          <w:sz w:val="28"/>
          <w:szCs w:val="28"/>
          <w:lang w:val="uk-UA"/>
        </w:rPr>
        <w:t>НАКАЗУЮ:</w:t>
      </w:r>
    </w:p>
    <w:p w:rsidR="002A3ECB" w:rsidRPr="007739C1" w:rsidRDefault="002A3ECB" w:rsidP="007739C1">
      <w:pPr>
        <w:rPr>
          <w:sz w:val="16"/>
          <w:szCs w:val="16"/>
          <w:lang w:val="uk-UA"/>
        </w:rPr>
      </w:pPr>
    </w:p>
    <w:p w:rsidR="002A3ECB" w:rsidRPr="007739C1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pacing w:val="2"/>
          <w:sz w:val="28"/>
          <w:szCs w:val="28"/>
          <w:lang w:val="uk-UA"/>
        </w:rPr>
      </w:pPr>
      <w:r w:rsidRPr="00804252">
        <w:rPr>
          <w:bCs/>
          <w:sz w:val="28"/>
          <w:szCs w:val="28"/>
          <w:lang w:val="uk-UA"/>
        </w:rPr>
        <w:t>Затвердити довідку про стан виконання міської Програми щодо реалізації Концепції профільного навчання та переходу старшої школи на новий Державний стандарт повної загальної середньої освіти на 2014-2018 роки</w:t>
      </w:r>
      <w:r w:rsidRPr="000A3241">
        <w:rPr>
          <w:bCs/>
          <w:iCs/>
          <w:spacing w:val="2"/>
          <w:sz w:val="28"/>
          <w:szCs w:val="28"/>
          <w:lang w:val="uk-UA"/>
        </w:rPr>
        <w:t xml:space="preserve"> (додаток 1).</w:t>
      </w:r>
    </w:p>
    <w:p w:rsidR="002A3ECB" w:rsidRPr="007739C1" w:rsidRDefault="002A3ECB" w:rsidP="007739C1">
      <w:pPr>
        <w:pStyle w:val="ListParagraph"/>
        <w:tabs>
          <w:tab w:val="left" w:pos="1080"/>
        </w:tabs>
        <w:ind w:left="0"/>
        <w:rPr>
          <w:bCs/>
          <w:spacing w:val="2"/>
          <w:sz w:val="16"/>
          <w:szCs w:val="16"/>
          <w:lang w:val="uk-UA"/>
        </w:rPr>
      </w:pPr>
    </w:p>
    <w:p w:rsidR="002A3ECB" w:rsidRPr="000A3241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pacing w:val="2"/>
          <w:sz w:val="28"/>
          <w:szCs w:val="28"/>
          <w:lang w:val="uk-UA"/>
        </w:rPr>
      </w:pPr>
      <w:r w:rsidRPr="000A3241">
        <w:rPr>
          <w:bCs/>
          <w:spacing w:val="2"/>
          <w:sz w:val="28"/>
          <w:szCs w:val="28"/>
          <w:lang w:val="uk-UA"/>
        </w:rPr>
        <w:t>Провести на базі Криворізького природничо-наукового ліцею міську підсумкову науково-методичну конференцію «Нова якість профільної освіти міста в умовах переходу на нові Державні стандарти».</w:t>
      </w:r>
    </w:p>
    <w:p w:rsidR="002A3ECB" w:rsidRDefault="002A3ECB" w:rsidP="007739C1">
      <w:pPr>
        <w:pStyle w:val="ListParagraph"/>
        <w:tabs>
          <w:tab w:val="left" w:pos="1080"/>
        </w:tabs>
        <w:ind w:left="6240"/>
        <w:rPr>
          <w:bCs/>
          <w:i/>
          <w:sz w:val="28"/>
          <w:szCs w:val="28"/>
          <w:lang w:val="uk-UA"/>
        </w:rPr>
      </w:pPr>
      <w:r w:rsidRPr="009B7E3E">
        <w:rPr>
          <w:bCs/>
          <w:i/>
          <w:sz w:val="28"/>
          <w:szCs w:val="28"/>
          <w:lang w:val="uk-UA"/>
        </w:rPr>
        <w:t>20.03.2018</w:t>
      </w:r>
    </w:p>
    <w:p w:rsidR="002A3ECB" w:rsidRPr="007739C1" w:rsidRDefault="002A3ECB" w:rsidP="007739C1">
      <w:pPr>
        <w:pStyle w:val="ListParagraph"/>
        <w:tabs>
          <w:tab w:val="left" w:pos="1080"/>
        </w:tabs>
        <w:ind w:left="0"/>
        <w:rPr>
          <w:bCs/>
          <w:i/>
          <w:sz w:val="16"/>
          <w:szCs w:val="16"/>
          <w:lang w:val="uk-UA"/>
        </w:rPr>
      </w:pPr>
    </w:p>
    <w:p w:rsidR="002A3ECB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z w:val="28"/>
          <w:szCs w:val="28"/>
          <w:lang w:val="uk-UA"/>
        </w:rPr>
      </w:pPr>
      <w:r w:rsidRPr="009B7E3E">
        <w:rPr>
          <w:bCs/>
          <w:sz w:val="28"/>
          <w:szCs w:val="28"/>
          <w:lang w:val="uk-UA"/>
        </w:rPr>
        <w:t>Нагородити грамотами управління освіти і науки виконкому Криворізької міської ради</w:t>
      </w:r>
      <w:r>
        <w:rPr>
          <w:bCs/>
          <w:sz w:val="28"/>
          <w:szCs w:val="28"/>
          <w:lang w:val="uk-UA"/>
        </w:rPr>
        <w:t>представників освітньої галузі міста за вагомий особистий внесок у впровадження профільного навчання, його популяризацію серед учнівської й батьківської громадськості міста та організацію науково-методичних заходів(додаток 2).</w:t>
      </w:r>
    </w:p>
    <w:p w:rsidR="002A3ECB" w:rsidRPr="007739C1" w:rsidRDefault="002A3ECB" w:rsidP="007739C1">
      <w:pPr>
        <w:pStyle w:val="ListParagraph"/>
        <w:tabs>
          <w:tab w:val="left" w:pos="1080"/>
        </w:tabs>
        <w:ind w:left="0" w:firstLine="720"/>
        <w:rPr>
          <w:bCs/>
          <w:sz w:val="16"/>
          <w:szCs w:val="16"/>
          <w:lang w:val="uk-UA"/>
        </w:rPr>
      </w:pPr>
    </w:p>
    <w:p w:rsidR="002A3ECB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z w:val="28"/>
          <w:szCs w:val="28"/>
          <w:lang w:val="uk-UA"/>
        </w:rPr>
      </w:pPr>
      <w:r w:rsidRPr="00390EE3">
        <w:rPr>
          <w:bCs/>
          <w:i/>
          <w:sz w:val="28"/>
          <w:szCs w:val="28"/>
          <w:lang w:val="uk-UA"/>
        </w:rPr>
        <w:t>Керівникам опорних шкіл районів із упровадження профільного навчання</w:t>
      </w:r>
      <w:r>
        <w:rPr>
          <w:bCs/>
          <w:sz w:val="28"/>
          <w:szCs w:val="28"/>
          <w:lang w:val="uk-UA"/>
        </w:rPr>
        <w:t xml:space="preserve">підготувати звіти про роботу опорної школи за 2014-2018 рокидля презентації на </w:t>
      </w:r>
      <w:r w:rsidRPr="00B405FB">
        <w:rPr>
          <w:bCs/>
          <w:sz w:val="28"/>
          <w:szCs w:val="28"/>
          <w:lang w:val="uk-UA"/>
        </w:rPr>
        <w:t>міській підсумковій науково-методичній конференції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7739C1">
      <w:pPr>
        <w:pStyle w:val="ListParagraph"/>
        <w:tabs>
          <w:tab w:val="left" w:pos="1080"/>
        </w:tabs>
        <w:ind w:left="6240"/>
        <w:rPr>
          <w:bCs/>
          <w:i/>
          <w:sz w:val="28"/>
          <w:szCs w:val="28"/>
          <w:lang w:val="uk-UA"/>
        </w:rPr>
      </w:pPr>
      <w:r w:rsidRPr="00390EE3">
        <w:rPr>
          <w:bCs/>
          <w:i/>
          <w:sz w:val="28"/>
          <w:szCs w:val="28"/>
          <w:lang w:val="uk-UA"/>
        </w:rPr>
        <w:t>До 15.03.2018</w:t>
      </w:r>
    </w:p>
    <w:p w:rsidR="002A3ECB" w:rsidRPr="007739C1" w:rsidRDefault="002A3ECB" w:rsidP="007739C1">
      <w:pPr>
        <w:pStyle w:val="ListParagraph"/>
        <w:tabs>
          <w:tab w:val="left" w:pos="1080"/>
        </w:tabs>
        <w:ind w:left="6240"/>
        <w:rPr>
          <w:bCs/>
          <w:i/>
          <w:sz w:val="16"/>
          <w:szCs w:val="16"/>
          <w:lang w:val="uk-UA"/>
        </w:rPr>
      </w:pPr>
    </w:p>
    <w:p w:rsidR="002A3ECB" w:rsidRPr="00390EE3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z w:val="28"/>
          <w:szCs w:val="28"/>
          <w:lang w:val="uk-UA"/>
        </w:rPr>
      </w:pPr>
      <w:r w:rsidRPr="000B79AE">
        <w:rPr>
          <w:bCs/>
          <w:sz w:val="28"/>
          <w:szCs w:val="28"/>
          <w:lang w:val="uk-UA"/>
        </w:rPr>
        <w:t xml:space="preserve">Заслухатианалітичну довідку за </w:t>
      </w:r>
      <w:r>
        <w:rPr>
          <w:bCs/>
          <w:sz w:val="28"/>
          <w:szCs w:val="28"/>
          <w:lang w:val="uk-UA"/>
        </w:rPr>
        <w:t xml:space="preserve">підсумками </w:t>
      </w:r>
      <w:r w:rsidRPr="000B79AE">
        <w:rPr>
          <w:bCs/>
          <w:sz w:val="28"/>
          <w:szCs w:val="28"/>
          <w:lang w:val="uk-UA"/>
        </w:rPr>
        <w:t xml:space="preserve">виконання </w:t>
      </w:r>
      <w:r w:rsidRPr="00804252">
        <w:rPr>
          <w:bCs/>
          <w:sz w:val="28"/>
          <w:szCs w:val="28"/>
          <w:lang w:val="uk-UA"/>
        </w:rPr>
        <w:t>міської Програми щодо реалізації Концепції профільного навчання та переходу старшої школи на новий Державний стандарт повної загальної середньої освіти на 2014-2018 роки</w:t>
      </w:r>
      <w:r>
        <w:rPr>
          <w:bCs/>
          <w:sz w:val="28"/>
          <w:szCs w:val="28"/>
          <w:lang w:val="uk-UA"/>
        </w:rPr>
        <w:t xml:space="preserve">на </w:t>
      </w:r>
      <w:r w:rsidRPr="000B79AE">
        <w:rPr>
          <w:bCs/>
          <w:sz w:val="28"/>
          <w:szCs w:val="28"/>
          <w:lang w:val="uk-UA"/>
        </w:rPr>
        <w:t>засіданн</w:t>
      </w:r>
      <w:r>
        <w:rPr>
          <w:bCs/>
          <w:sz w:val="28"/>
          <w:szCs w:val="28"/>
          <w:lang w:val="uk-UA"/>
        </w:rPr>
        <w:t xml:space="preserve">і колегії </w:t>
      </w:r>
      <w:r w:rsidRPr="000B79AE">
        <w:rPr>
          <w:bCs/>
          <w:iCs/>
          <w:sz w:val="28"/>
          <w:szCs w:val="28"/>
          <w:lang w:val="uk-UA"/>
        </w:rPr>
        <w:t>управління освіти і науки виконавчого комітету Криворізької міської ради</w:t>
      </w:r>
      <w:r>
        <w:rPr>
          <w:bCs/>
          <w:iCs/>
          <w:sz w:val="28"/>
          <w:szCs w:val="28"/>
          <w:lang w:val="uk-UA"/>
        </w:rPr>
        <w:t>, нараді з керівниками закладів загальної середньої освіти.</w:t>
      </w:r>
    </w:p>
    <w:p w:rsidR="002A3ECB" w:rsidRDefault="002A3ECB" w:rsidP="007739C1">
      <w:pPr>
        <w:pStyle w:val="ListParagraph"/>
        <w:tabs>
          <w:tab w:val="left" w:pos="1080"/>
        </w:tabs>
        <w:ind w:left="6240"/>
        <w:rPr>
          <w:bCs/>
          <w:i/>
          <w:iCs/>
          <w:sz w:val="28"/>
          <w:szCs w:val="28"/>
          <w:lang w:val="uk-UA"/>
        </w:rPr>
      </w:pPr>
      <w:r w:rsidRPr="00390EE3">
        <w:rPr>
          <w:bCs/>
          <w:i/>
          <w:iCs/>
          <w:sz w:val="28"/>
          <w:szCs w:val="28"/>
          <w:lang w:val="uk-UA"/>
        </w:rPr>
        <w:t>Протягом 2018 року</w:t>
      </w:r>
    </w:p>
    <w:p w:rsidR="002A3ECB" w:rsidRPr="007739C1" w:rsidRDefault="002A3ECB" w:rsidP="007739C1">
      <w:pPr>
        <w:pStyle w:val="ListParagraph"/>
        <w:tabs>
          <w:tab w:val="left" w:pos="1080"/>
        </w:tabs>
        <w:ind w:left="6240"/>
        <w:rPr>
          <w:bCs/>
          <w:i/>
          <w:sz w:val="16"/>
          <w:szCs w:val="16"/>
          <w:lang w:val="uk-UA"/>
        </w:rPr>
      </w:pPr>
    </w:p>
    <w:p w:rsidR="002A3ECB" w:rsidRPr="0005005D" w:rsidRDefault="002A3ECB" w:rsidP="007739C1">
      <w:pPr>
        <w:pStyle w:val="ListParagraph"/>
        <w:numPr>
          <w:ilvl w:val="0"/>
          <w:numId w:val="8"/>
        </w:numPr>
        <w:tabs>
          <w:tab w:val="left" w:pos="1080"/>
        </w:tabs>
        <w:ind w:left="0" w:firstLine="720"/>
        <w:rPr>
          <w:bCs/>
          <w:sz w:val="28"/>
          <w:szCs w:val="28"/>
          <w:lang w:val="uk-UA"/>
        </w:rPr>
      </w:pPr>
      <w:r w:rsidRPr="0005005D">
        <w:rPr>
          <w:sz w:val="28"/>
          <w:szCs w:val="28"/>
          <w:lang w:val="uk-UA"/>
        </w:rPr>
        <w:t xml:space="preserve">Координацію діяльності щодо виконання даного наказу покласти на головного спеціаліста відділу дошкільної, середньої, позашкільної освіти, виховної роботи та охорони дитинства управління освіти і науки виконкому міської ради Полякову В.Я., методиста комунального закладу «Інноваційно-методичний центр» Криворізької міської ради Сіманька О.О., контроль </w:t>
      </w:r>
      <w:r w:rsidRPr="0005005D">
        <w:rPr>
          <w:bCs/>
          <w:sz w:val="28"/>
          <w:szCs w:val="28"/>
          <w:lang w:val="uk-UA"/>
        </w:rPr>
        <w:t>– на заступника начальника управління освіти і науки виконкому міськради Басову Т.Л.</w:t>
      </w: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</w:t>
      </w:r>
      <w:r>
        <w:rPr>
          <w:bCs/>
          <w:sz w:val="28"/>
          <w:szCs w:val="28"/>
          <w:lang w:val="uk-UA"/>
        </w:rPr>
        <w:tab/>
        <w:t>Т. Кріпак</w:t>
      </w: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Default="002A3ECB" w:rsidP="007739C1">
      <w:pPr>
        <w:tabs>
          <w:tab w:val="left" w:pos="7088"/>
        </w:tabs>
        <w:rPr>
          <w:bCs/>
          <w:sz w:val="28"/>
          <w:szCs w:val="28"/>
          <w:lang w:val="uk-UA"/>
        </w:rPr>
      </w:pPr>
    </w:p>
    <w:p w:rsidR="002A3ECB" w:rsidRPr="007739C1" w:rsidRDefault="002A3ECB" w:rsidP="007739C1">
      <w:pPr>
        <w:tabs>
          <w:tab w:val="left" w:pos="7088"/>
        </w:tabs>
        <w:rPr>
          <w:bCs/>
          <w:sz w:val="20"/>
          <w:szCs w:val="20"/>
          <w:lang w:val="uk-UA"/>
        </w:rPr>
      </w:pPr>
    </w:p>
    <w:p w:rsidR="002A3ECB" w:rsidRPr="007739C1" w:rsidRDefault="002A3ECB" w:rsidP="007739C1">
      <w:pPr>
        <w:rPr>
          <w:i/>
          <w:lang w:val="uk-UA"/>
        </w:rPr>
      </w:pPr>
      <w:r w:rsidRPr="007739C1">
        <w:rPr>
          <w:i/>
          <w:lang w:val="uk-UA"/>
        </w:rPr>
        <w:t>Полякова Вікторія Ярославівна,</w:t>
      </w:r>
    </w:p>
    <w:p w:rsidR="002A3ECB" w:rsidRPr="007739C1" w:rsidRDefault="002A3ECB" w:rsidP="007739C1">
      <w:pPr>
        <w:rPr>
          <w:i/>
          <w:lang w:val="uk-UA"/>
        </w:rPr>
      </w:pPr>
      <w:r w:rsidRPr="007739C1">
        <w:rPr>
          <w:i/>
          <w:lang w:val="uk-UA"/>
        </w:rPr>
        <w:t>Сіманько Олексій Олександрович</w:t>
      </w:r>
    </w:p>
    <w:p w:rsidR="002A3ECB" w:rsidRPr="007739C1" w:rsidRDefault="002A3ECB" w:rsidP="007739C1">
      <w:pPr>
        <w:rPr>
          <w:i/>
          <w:lang w:val="uk-UA"/>
        </w:rPr>
      </w:pPr>
      <w:r w:rsidRPr="007739C1">
        <w:rPr>
          <w:i/>
          <w:lang w:val="uk-UA"/>
        </w:rPr>
        <w:t>74 66 36, 96 10</w:t>
      </w:r>
    </w:p>
    <w:p w:rsidR="002A3ECB" w:rsidRPr="007739C1" w:rsidRDefault="002A3ECB" w:rsidP="007739C1">
      <w:pPr>
        <w:rPr>
          <w:b/>
          <w:i/>
          <w:lang w:val="uk-UA"/>
        </w:rPr>
        <w:sectPr w:rsidR="002A3ECB" w:rsidRPr="007739C1" w:rsidSect="007739C1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26"/>
        </w:sectPr>
      </w:pPr>
    </w:p>
    <w:p w:rsidR="002A3ECB" w:rsidRPr="00297F07" w:rsidRDefault="002A3ECB" w:rsidP="0005005D">
      <w:pPr>
        <w:ind w:left="5670"/>
        <w:rPr>
          <w:bCs/>
          <w:i/>
          <w:sz w:val="28"/>
          <w:szCs w:val="28"/>
          <w:lang w:val="uk-UA"/>
        </w:rPr>
      </w:pPr>
      <w:r w:rsidRPr="00297F07">
        <w:rPr>
          <w:bCs/>
          <w:i/>
          <w:sz w:val="28"/>
          <w:szCs w:val="28"/>
          <w:lang w:val="uk-UA"/>
        </w:rPr>
        <w:t>Додаток 1</w:t>
      </w:r>
    </w:p>
    <w:p w:rsidR="002A3ECB" w:rsidRPr="00297F07" w:rsidRDefault="002A3ECB" w:rsidP="0005005D">
      <w:pPr>
        <w:ind w:left="5670"/>
        <w:rPr>
          <w:bCs/>
          <w:i/>
          <w:sz w:val="28"/>
          <w:szCs w:val="28"/>
          <w:lang w:val="uk-UA"/>
        </w:rPr>
      </w:pPr>
      <w:r w:rsidRPr="00297F07">
        <w:rPr>
          <w:bCs/>
          <w:i/>
          <w:sz w:val="28"/>
          <w:szCs w:val="28"/>
          <w:lang w:val="uk-UA"/>
        </w:rPr>
        <w:t>до наказу управління освіти і науки виконкому міської ради</w:t>
      </w:r>
    </w:p>
    <w:p w:rsidR="002A3ECB" w:rsidRPr="00297F07" w:rsidRDefault="002A3ECB" w:rsidP="00A05238">
      <w:pPr>
        <w:spacing w:after="480"/>
        <w:ind w:left="5670"/>
        <w:rPr>
          <w:b/>
          <w:bCs/>
          <w:i/>
          <w:sz w:val="28"/>
          <w:szCs w:val="28"/>
          <w:lang w:val="uk-UA"/>
        </w:rPr>
      </w:pPr>
      <w:r w:rsidRPr="00297F07">
        <w:rPr>
          <w:bCs/>
          <w:i/>
          <w:sz w:val="28"/>
          <w:szCs w:val="28"/>
          <w:lang w:val="uk-UA"/>
        </w:rPr>
        <w:t xml:space="preserve">від </w:t>
      </w:r>
      <w:r>
        <w:rPr>
          <w:bCs/>
          <w:i/>
          <w:sz w:val="28"/>
          <w:szCs w:val="28"/>
          <w:lang w:val="uk-UA"/>
        </w:rPr>
        <w:t>12</w:t>
      </w:r>
      <w:r w:rsidRPr="00297F07">
        <w:rPr>
          <w:bCs/>
          <w:i/>
          <w:sz w:val="28"/>
          <w:szCs w:val="28"/>
          <w:lang w:val="uk-UA"/>
        </w:rPr>
        <w:t>.03.2018 № </w:t>
      </w:r>
      <w:r>
        <w:rPr>
          <w:bCs/>
          <w:i/>
          <w:sz w:val="28"/>
          <w:szCs w:val="28"/>
          <w:lang w:val="uk-UA"/>
        </w:rPr>
        <w:t>100</w:t>
      </w:r>
    </w:p>
    <w:p w:rsidR="002A3ECB" w:rsidRPr="00297F07" w:rsidRDefault="002A3ECB" w:rsidP="00727A16">
      <w:pPr>
        <w:jc w:val="center"/>
        <w:rPr>
          <w:b/>
          <w:bCs/>
          <w:i/>
          <w:sz w:val="28"/>
          <w:szCs w:val="28"/>
          <w:lang w:val="uk-UA"/>
        </w:rPr>
      </w:pPr>
      <w:r w:rsidRPr="00297F07">
        <w:rPr>
          <w:b/>
          <w:bCs/>
          <w:i/>
          <w:sz w:val="28"/>
          <w:szCs w:val="28"/>
          <w:lang w:val="uk-UA"/>
        </w:rPr>
        <w:t>ДОВІДКА</w:t>
      </w:r>
    </w:p>
    <w:p w:rsidR="002A3ECB" w:rsidRPr="00297F07" w:rsidRDefault="002A3ECB" w:rsidP="00727A16">
      <w:pPr>
        <w:spacing w:after="240"/>
        <w:jc w:val="center"/>
        <w:rPr>
          <w:b/>
          <w:bCs/>
          <w:i/>
          <w:sz w:val="28"/>
          <w:szCs w:val="28"/>
          <w:lang w:val="uk-UA"/>
        </w:rPr>
      </w:pPr>
      <w:r w:rsidRPr="00297F07">
        <w:rPr>
          <w:b/>
          <w:bCs/>
          <w:i/>
          <w:sz w:val="28"/>
          <w:szCs w:val="28"/>
          <w:lang w:val="uk-UA"/>
        </w:rPr>
        <w:t xml:space="preserve">про стан виконання міської Програми щодо реалізації </w:t>
      </w:r>
      <w:r>
        <w:rPr>
          <w:b/>
          <w:bCs/>
          <w:i/>
          <w:sz w:val="28"/>
          <w:szCs w:val="28"/>
          <w:lang w:val="uk-UA"/>
        </w:rPr>
        <w:br/>
      </w:r>
      <w:r w:rsidRPr="00297F07">
        <w:rPr>
          <w:b/>
          <w:bCs/>
          <w:i/>
          <w:sz w:val="28"/>
          <w:szCs w:val="28"/>
          <w:lang w:val="uk-UA"/>
        </w:rPr>
        <w:t>Концепції профільного навчання та переходу старшої школи на нов</w:t>
      </w:r>
      <w:r>
        <w:rPr>
          <w:b/>
          <w:bCs/>
          <w:i/>
          <w:sz w:val="28"/>
          <w:szCs w:val="28"/>
          <w:lang w:val="uk-UA"/>
        </w:rPr>
        <w:t>ий</w:t>
      </w:r>
      <w:r w:rsidRPr="00297F07">
        <w:rPr>
          <w:b/>
          <w:bCs/>
          <w:i/>
          <w:sz w:val="28"/>
          <w:szCs w:val="28"/>
          <w:lang w:val="uk-UA"/>
        </w:rPr>
        <w:t xml:space="preserve"> Державн</w:t>
      </w:r>
      <w:r>
        <w:rPr>
          <w:b/>
          <w:bCs/>
          <w:i/>
          <w:sz w:val="28"/>
          <w:szCs w:val="28"/>
          <w:lang w:val="uk-UA"/>
        </w:rPr>
        <w:t>ий</w:t>
      </w:r>
      <w:r w:rsidRPr="00297F07">
        <w:rPr>
          <w:b/>
          <w:bCs/>
          <w:i/>
          <w:sz w:val="28"/>
          <w:szCs w:val="28"/>
          <w:lang w:val="uk-UA"/>
        </w:rPr>
        <w:t xml:space="preserve"> стандарт</w:t>
      </w:r>
      <w:r>
        <w:rPr>
          <w:b/>
          <w:bCs/>
          <w:i/>
          <w:sz w:val="28"/>
          <w:szCs w:val="28"/>
          <w:lang w:val="uk-UA"/>
        </w:rPr>
        <w:t xml:space="preserve"> повної загальної середньої освіти</w:t>
      </w:r>
      <w:r w:rsidRPr="00297F07">
        <w:rPr>
          <w:b/>
          <w:bCs/>
          <w:i/>
          <w:sz w:val="28"/>
          <w:szCs w:val="28"/>
          <w:lang w:val="uk-UA"/>
        </w:rPr>
        <w:t xml:space="preserve"> на 2014-2018 роки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5D6238">
        <w:rPr>
          <w:bCs/>
          <w:sz w:val="28"/>
          <w:szCs w:val="28"/>
          <w:lang w:val="uk-UA"/>
        </w:rPr>
        <w:t xml:space="preserve">Управлінням освіти і науки виконкому міськради, комунальним закладом «Інноваційно-методичний центр» Криворізької міської ради, відділами освіти виконкомів районних у місті рад, керівниками закладів загальної середньої освіти постійно організовується робота на виконання Законів України «Про освіту», «Про загальну середню освіту», «Про внесення змін до законодавчих актів з питань загальної, середньої та дошкільної освіти щодо організації навчально-виховного процесу», наказу Міністерства освіти і науки України від </w:t>
      </w:r>
      <w:r w:rsidRPr="005D6238">
        <w:rPr>
          <w:bCs/>
          <w:iCs/>
          <w:sz w:val="28"/>
          <w:szCs w:val="28"/>
          <w:lang w:val="uk-UA"/>
        </w:rPr>
        <w:t xml:space="preserve">11.09.2009 № 854 «Про затвердження нової редакції Концепції профільного навчання у старшій школі», </w:t>
      </w:r>
      <w:r w:rsidRPr="005D6238">
        <w:rPr>
          <w:bCs/>
          <w:sz w:val="28"/>
          <w:szCs w:val="28"/>
          <w:lang w:val="uk-UA"/>
        </w:rPr>
        <w:t>рішення міської ради від 24 грудня 2015 року № 48 «</w:t>
      </w:r>
      <w:r w:rsidRPr="00B40D77">
        <w:rPr>
          <w:bCs/>
          <w:sz w:val="28"/>
          <w:szCs w:val="28"/>
          <w:lang w:val="uk-UA"/>
        </w:rPr>
        <w:t>Про затвердження Програми перспективного розвитку освіти м. Кривого Рогу на 2016-2018 роки</w:t>
      </w:r>
      <w:r>
        <w:rPr>
          <w:bCs/>
          <w:sz w:val="28"/>
          <w:szCs w:val="28"/>
          <w:lang w:val="uk-UA"/>
        </w:rPr>
        <w:t xml:space="preserve">», </w:t>
      </w:r>
      <w:r w:rsidRPr="005D6238">
        <w:rPr>
          <w:bCs/>
          <w:iCs/>
          <w:sz w:val="28"/>
          <w:szCs w:val="28"/>
          <w:lang w:val="uk-UA"/>
        </w:rPr>
        <w:t xml:space="preserve">рішення колегії управління освіти і науки виконавчого комітету Криворізької міської ради </w:t>
      </w:r>
      <w:r>
        <w:rPr>
          <w:bCs/>
          <w:iCs/>
          <w:sz w:val="28"/>
          <w:szCs w:val="28"/>
          <w:lang w:val="uk-UA"/>
        </w:rPr>
        <w:t>«Про стан упровадження профільного навчання в загальноосвітніх навчальних закладах міста та затвердження Програми щодо реалізації Концепції профільного навчання у старшій школі на 2014-2018 роки»</w:t>
      </w:r>
      <w:r w:rsidRPr="005D6238">
        <w:rPr>
          <w:bCs/>
          <w:iCs/>
          <w:sz w:val="28"/>
          <w:szCs w:val="28"/>
          <w:lang w:val="uk-UA"/>
        </w:rPr>
        <w:t>(протокол № 3 від 20.02.2014)</w:t>
      </w:r>
      <w:r>
        <w:rPr>
          <w:bCs/>
          <w:sz w:val="28"/>
          <w:szCs w:val="28"/>
          <w:lang w:val="uk-UA"/>
        </w:rPr>
        <w:t>.</w:t>
      </w:r>
    </w:p>
    <w:p w:rsidR="002A3ECB" w:rsidRPr="005D6238" w:rsidRDefault="002A3ECB" w:rsidP="00473D68">
      <w:pPr>
        <w:ind w:firstLine="709"/>
        <w:rPr>
          <w:bCs/>
          <w:sz w:val="28"/>
          <w:szCs w:val="28"/>
          <w:lang w:val="uk-UA"/>
        </w:rPr>
      </w:pPr>
      <w:r w:rsidRPr="005D6238">
        <w:rPr>
          <w:bCs/>
          <w:sz w:val="28"/>
          <w:szCs w:val="28"/>
          <w:lang w:val="uk-UA"/>
        </w:rPr>
        <w:t>В освітньому просторі міста сформовано мережу опорних закладів освіти з питання впровадження профільного навчання в розрізі районів:у Довгинцівському – КНВК № 81, Інгулецькому – КЗШ № 99, Металургійному – КНТМЛ № 16, Покровському – КЗШ № 93, Саксаганському – КСШ № 70, Тернівькому – НВК «ЗНЗ-ТЛ», Центрально-Міському – КЦМЛ.Відповідно до планів роботи опорних шкіл районів із упровадження профільного навчання щорічно проводяться методичні заходи із метою підвищення фахової майстерності педагогічних працівників.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5D6238">
        <w:rPr>
          <w:bCs/>
          <w:sz w:val="28"/>
          <w:szCs w:val="28"/>
          <w:lang w:val="uk-UA"/>
        </w:rPr>
        <w:t xml:space="preserve">У березні 2014 року </w:t>
      </w:r>
      <w:r>
        <w:rPr>
          <w:bCs/>
          <w:sz w:val="28"/>
          <w:szCs w:val="28"/>
          <w:lang w:val="uk-UA"/>
        </w:rPr>
        <w:t>у</w:t>
      </w:r>
      <w:r w:rsidRPr="005D6238">
        <w:rPr>
          <w:bCs/>
          <w:sz w:val="28"/>
          <w:szCs w:val="28"/>
          <w:lang w:val="uk-UA"/>
        </w:rPr>
        <w:t>правлінням освіти і науки виконкому міськрадирозглянуто питання на нараді з керівниками навчальних закладів «Про стан впровадження профільного навчання в загальноосвітніх закладах міста, порядок організованого закінчення 2013-2014 н.р., проведення державної підсумкової атестації та зовнішнього незалежного оцінювання у 2014 році».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метою оснащення навчальних кабінетів обладнанням відповідно до умов профілізації у 2016 році забезпечено сучасним комп’ютерним обладнанням 19 закладів загальної середньої освіти (КЗШ №№ 20, 22, 26, 29, 66, 68, 69, 73, 78, 82, 86, 94, 115, КЗСШ № 4, КПНЛ, КЦМЛ, КЗО «Криворізький ліцей інтернат з посиленою військово-фізичною підготовкою», «Криворізький обласний ліцей-інтернат для сільської молоді», КЗ «Міжшкільне навчально-виробниче об’єднання») загальним обсягом у 250 комп’ютерних одиниць.</w:t>
      </w:r>
      <w:r w:rsidRPr="00473D68">
        <w:rPr>
          <w:bCs/>
          <w:sz w:val="28"/>
          <w:szCs w:val="28"/>
          <w:lang w:val="uk-UA"/>
        </w:rPr>
        <w:t xml:space="preserve">У 26 бібліотеках загальноосвітніх навчальних закладах установлено </w:t>
      </w:r>
      <w:r w:rsidRPr="00473D68">
        <w:rPr>
          <w:bCs/>
          <w:sz w:val="28"/>
          <w:szCs w:val="28"/>
          <w:lang w:val="en-US"/>
        </w:rPr>
        <w:t>Wi</w:t>
      </w:r>
      <w:r w:rsidRPr="00473D68">
        <w:rPr>
          <w:bCs/>
          <w:sz w:val="28"/>
          <w:szCs w:val="28"/>
          <w:lang w:val="uk-UA"/>
        </w:rPr>
        <w:t>-</w:t>
      </w:r>
      <w:r w:rsidRPr="00473D68">
        <w:rPr>
          <w:bCs/>
          <w:sz w:val="28"/>
          <w:szCs w:val="28"/>
          <w:lang w:val="en-US"/>
        </w:rPr>
        <w:t>Fi</w:t>
      </w:r>
      <w:r w:rsidRPr="00473D68">
        <w:rPr>
          <w:bCs/>
          <w:sz w:val="28"/>
          <w:szCs w:val="28"/>
          <w:lang w:val="uk-UA"/>
        </w:rPr>
        <w:t xml:space="preserve"> зони, що становить 18 % від загальної кількості шкіл міста.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5D6238">
        <w:rPr>
          <w:bCs/>
          <w:sz w:val="28"/>
          <w:szCs w:val="28"/>
          <w:lang w:val="uk-UA"/>
        </w:rPr>
        <w:t>У місті створено умови для фахової підготовки педагогічних кадрів – проходження вчителями курсів підвищення кваліфікації при ДВНЗ «Криворізький державний педагогічний університет», внесено зміни до програм курсів із урахуванням профільності.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473D68">
        <w:rPr>
          <w:bCs/>
          <w:sz w:val="28"/>
          <w:szCs w:val="28"/>
          <w:lang w:val="uk-UA"/>
        </w:rPr>
        <w:t>Заклади загальної середньої освіти укомплектовані на 100 % практичними психологами, які здійснюють психологічний супровід профільного навчання та допрофільної підготовки з метою моніторингу та своєчасної корекції професійно можливих нерівномірностей розвитку учнів; поглиблення профорієнтації учнів; психологічної діагностики під час добору учнів у профільні класи через профорієнтаційну діагностику, профконсультативну діяльність, профінформаційну роботу під час роботи з учнями навчальних закладів міста.</w:t>
      </w:r>
    </w:p>
    <w:p w:rsidR="002A3ECB" w:rsidRPr="005D6238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473D68">
        <w:rPr>
          <w:bCs/>
          <w:sz w:val="28"/>
          <w:szCs w:val="28"/>
          <w:lang w:val="uk-UA"/>
        </w:rPr>
        <w:t>З метою підвищення професійної компетентності педагогічної громадськості, що працюють у профільних класах і класах із поглибленим вивченням предметів, управлінням освіти і науки виконкому міськради спільно з комунальним закладом «Інноваційно-методичний центр» Криворізької міської ради проведено ряд науково-методичних заходів, присвячених реалізації кожного із шести напрямів профільного навчання. За підсумками заходів розроблено рекомендації, які надано педагогічним працівникам міста.</w:t>
      </w:r>
    </w:p>
    <w:p w:rsidR="002A3ECB" w:rsidRDefault="002A3ECB" w:rsidP="005D6238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Створено банк даних перспективного педагогічного досвіду з упровадження профільного навчання, який узагальнено у збірнику «Реалізація допрофільного та профільного навчання через популяризацію перспективного досвіду роботи педагогів Криворіжжя». Збірник містить перелік авторських програм педагогів закладів загальної середньої освіти міста, що викладають у профільних класах і перелік матеріалів з досвіду роботи вчителів, яка відображена в друкованих фахових виданнях України.</w:t>
      </w:r>
    </w:p>
    <w:p w:rsidR="002A3ECB" w:rsidRDefault="002A3ECB" w:rsidP="005D6238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Педагогічними працівниками освітньої галузі міста розроблено та впроваджено ряд авторських програм курсів за вибором і факультативів, які </w:t>
      </w:r>
      <w:r w:rsidRPr="00591055">
        <w:rPr>
          <w:bCs/>
          <w:sz w:val="28"/>
          <w:szCs w:val="28"/>
          <w:lang w:val="uk-UA"/>
        </w:rPr>
        <w:t>забезпечують поглиблене й розширене вивчення профільних предметів</w:t>
      </w:r>
      <w:r>
        <w:rPr>
          <w:bCs/>
          <w:sz w:val="28"/>
          <w:szCs w:val="28"/>
          <w:lang w:val="uk-UA"/>
        </w:rPr>
        <w:t>:</w:t>
      </w:r>
    </w:p>
    <w:p w:rsidR="002A3ECB" w:rsidRDefault="002A3ECB" w:rsidP="00591055">
      <w:pPr>
        <w:pStyle w:val="ListParagraph"/>
        <w:numPr>
          <w:ilvl w:val="0"/>
          <w:numId w:val="34"/>
        </w:numPr>
        <w:rPr>
          <w:bCs/>
          <w:sz w:val="28"/>
          <w:szCs w:val="28"/>
          <w:lang w:val="uk-UA"/>
        </w:rPr>
      </w:pPr>
      <w:r w:rsidRPr="00591055">
        <w:rPr>
          <w:bCs/>
          <w:sz w:val="28"/>
          <w:szCs w:val="28"/>
          <w:lang w:val="uk-UA"/>
        </w:rPr>
        <w:t>природничо-математичного напряму</w:t>
      </w:r>
      <w:r>
        <w:rPr>
          <w:bCs/>
          <w:sz w:val="28"/>
          <w:szCs w:val="28"/>
          <w:lang w:val="uk-UA"/>
        </w:rPr>
        <w:t xml:space="preserve"> (</w:t>
      </w:r>
      <w:r w:rsidRPr="00591055">
        <w:rPr>
          <w:bCs/>
          <w:sz w:val="28"/>
          <w:szCs w:val="28"/>
          <w:lang w:val="uk-UA"/>
        </w:rPr>
        <w:t>учителі КЗШ № 15 –</w:t>
      </w:r>
      <w:r>
        <w:rPr>
          <w:bCs/>
          <w:sz w:val="28"/>
          <w:szCs w:val="28"/>
          <w:lang w:val="uk-UA"/>
        </w:rPr>
        <w:t xml:space="preserve"> Баранова Л.І., Кісєль О.В., </w:t>
      </w:r>
      <w:r w:rsidRPr="00591055">
        <w:rPr>
          <w:bCs/>
          <w:sz w:val="28"/>
          <w:szCs w:val="28"/>
          <w:lang w:val="uk-UA"/>
        </w:rPr>
        <w:t>Прокопенко Н.А.,</w:t>
      </w:r>
      <w:r>
        <w:rPr>
          <w:bCs/>
          <w:sz w:val="28"/>
          <w:szCs w:val="28"/>
          <w:lang w:val="uk-UA"/>
        </w:rPr>
        <w:t xml:space="preserve"> учитель КПЛ Желтуха Т.В., учитель КГ № 127 Шпітко В.В., учителі КПНЛ Башук Л.В., Чаговець Б.М., КЗШ № 119 Скалюк О.М., учителі КЗШ № 55 Марченко Н.Є., Печеневська Н.М., Телепнева Н.Ф., Чащина Н.В., КТГ – Фещенко Т.В., учителі КЦМЛ Бондаренко Н.О., Бонддарчук Т.В., Мостепан Н.М. та інші);</w:t>
      </w:r>
    </w:p>
    <w:p w:rsidR="002A3ECB" w:rsidRDefault="002A3ECB" w:rsidP="00591055">
      <w:pPr>
        <w:pStyle w:val="ListParagraph"/>
        <w:numPr>
          <w:ilvl w:val="0"/>
          <w:numId w:val="3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суспільно-гуманітарного напряму (</w:t>
      </w:r>
      <w:r w:rsidRPr="00591055">
        <w:rPr>
          <w:bCs/>
          <w:sz w:val="28"/>
          <w:szCs w:val="28"/>
          <w:lang w:val="uk-UA"/>
        </w:rPr>
        <w:t>учителі КЗШ № 15 –</w:t>
      </w:r>
      <w:r>
        <w:rPr>
          <w:bCs/>
          <w:sz w:val="28"/>
          <w:szCs w:val="28"/>
          <w:lang w:val="uk-UA"/>
        </w:rPr>
        <w:t xml:space="preserve"> Покатілов В.С., Прокопенко Н.А., Кісель О.В., учитель КЗШ № 111 Бабенко Ж.Г., КЗШ № 126 Абросімова Г.С., учителі КЗО </w:t>
      </w:r>
      <w:r w:rsidRPr="00591055">
        <w:rPr>
          <w:bCs/>
          <w:sz w:val="28"/>
          <w:szCs w:val="28"/>
          <w:lang w:val="uk-UA"/>
        </w:rPr>
        <w:t>«Криворізький обласний ліцей-інтернат для сільської молоді»</w:t>
      </w:r>
      <w:r>
        <w:rPr>
          <w:bCs/>
          <w:sz w:val="28"/>
          <w:szCs w:val="28"/>
          <w:lang w:val="uk-UA"/>
        </w:rPr>
        <w:t xml:space="preserve"> Передерій Л.В., Мироненко В.В., учителі КСШ № 70 Щербатюк М.М., Горлачова Т.С., КСШ № 74 Заіка Н.М. та інші);</w:t>
      </w:r>
    </w:p>
    <w:p w:rsidR="002A3ECB" w:rsidRDefault="002A3ECB" w:rsidP="00591055">
      <w:pPr>
        <w:pStyle w:val="ListParagraph"/>
        <w:numPr>
          <w:ilvl w:val="0"/>
          <w:numId w:val="3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філологічного напряму (учителі КЗШ № 15 – Кісєль О.В., Шишко І.А., учителі КЗШ № 115 Дудник Л.В. та КГ 127 Воробйова А.А., учитель КСШ № 118 Чернякова О.А. та інші);</w:t>
      </w:r>
    </w:p>
    <w:p w:rsidR="002A3ECB" w:rsidRDefault="002A3ECB" w:rsidP="00591055">
      <w:pPr>
        <w:pStyle w:val="ListParagraph"/>
        <w:numPr>
          <w:ilvl w:val="0"/>
          <w:numId w:val="3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технологічного напряму (учителі КНВК № 129 Єгорова М.Е., КПНЛ – Труханенко Г.М. та інші);</w:t>
      </w:r>
    </w:p>
    <w:p w:rsidR="002A3ECB" w:rsidRDefault="002A3ECB" w:rsidP="00591055">
      <w:pPr>
        <w:pStyle w:val="ListParagraph"/>
        <w:numPr>
          <w:ilvl w:val="0"/>
          <w:numId w:val="3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художньо-естетичного напряму (учитель КЗО</w:t>
      </w:r>
      <w:r w:rsidRPr="00591055">
        <w:rPr>
          <w:bCs/>
          <w:sz w:val="28"/>
          <w:szCs w:val="28"/>
          <w:lang w:val="uk-UA"/>
        </w:rPr>
        <w:t xml:space="preserve"> «Криворізький обласний ліцей-інтернат для сільської молоді»</w:t>
      </w:r>
      <w:r>
        <w:rPr>
          <w:bCs/>
          <w:sz w:val="28"/>
          <w:szCs w:val="28"/>
          <w:lang w:val="uk-UA"/>
        </w:rPr>
        <w:t xml:space="preserve"> Верзунова Т.С. та інші);</w:t>
      </w:r>
    </w:p>
    <w:p w:rsidR="002A3ECB" w:rsidRDefault="002A3ECB" w:rsidP="005D6238">
      <w:pPr>
        <w:ind w:firstLine="709"/>
        <w:rPr>
          <w:bCs/>
          <w:sz w:val="28"/>
          <w:szCs w:val="28"/>
          <w:lang w:val="uk-UA"/>
        </w:rPr>
      </w:pPr>
      <w:r w:rsidRPr="00473D68">
        <w:rPr>
          <w:bCs/>
          <w:sz w:val="28"/>
          <w:szCs w:val="28"/>
          <w:lang w:val="uk-UA"/>
        </w:rPr>
        <w:t>Комунальним закладом «Інноваційно-методичний центр» Криворізької міської ради, відділами освіти виконкомів районних у місті рад, керівниками закладів загальної середньої освіти здійснюється допрофільна підготовка учнів через факультативи, предметні гуртки, наукові товариства учнів, МАН, предметні олімпіади, шкільні центри профільного навчання і профорієнтації, центри зайнятості.</w:t>
      </w:r>
    </w:p>
    <w:p w:rsidR="002A3ECB" w:rsidRPr="009D72DC" w:rsidRDefault="002A3ECB" w:rsidP="00473D68">
      <w:pPr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У 2017/2018н.р. зменшилась кількість закладів, що вивчають окремі предмети на поглибленому рівні. Натомість, збільшилась кількість класів та учнів.</w:t>
      </w:r>
    </w:p>
    <w:p w:rsidR="002A3ECB" w:rsidRPr="009D72DC" w:rsidRDefault="002A3ECB" w:rsidP="00473D68">
      <w:pPr>
        <w:spacing w:after="12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 xml:space="preserve">У </w:t>
      </w:r>
      <w:r w:rsidRPr="009D72DC">
        <w:rPr>
          <w:b/>
          <w:bCs/>
          <w:sz w:val="28"/>
          <w:szCs w:val="28"/>
          <w:lang w:val="uk-UA"/>
        </w:rPr>
        <w:t>45</w:t>
      </w:r>
      <w:r w:rsidRPr="009D72DC">
        <w:rPr>
          <w:bCs/>
          <w:sz w:val="28"/>
          <w:szCs w:val="28"/>
          <w:lang w:val="uk-UA"/>
        </w:rPr>
        <w:t xml:space="preserve"> закладах загальної середньої освіти відкрито </w:t>
      </w:r>
      <w:r w:rsidRPr="009D72DC">
        <w:rPr>
          <w:b/>
          <w:bCs/>
          <w:sz w:val="28"/>
          <w:szCs w:val="28"/>
          <w:lang w:val="uk-UA"/>
        </w:rPr>
        <w:t>267</w:t>
      </w:r>
      <w:r>
        <w:rPr>
          <w:b/>
          <w:bCs/>
          <w:sz w:val="28"/>
          <w:szCs w:val="28"/>
          <w:lang w:val="uk-UA"/>
        </w:rPr>
        <w:t xml:space="preserve"> </w:t>
      </w:r>
      <w:r w:rsidRPr="009D72DC">
        <w:rPr>
          <w:bCs/>
          <w:sz w:val="28"/>
          <w:szCs w:val="28"/>
          <w:lang w:val="uk-UA"/>
        </w:rPr>
        <w:t>класів</w:t>
      </w:r>
      <w:r>
        <w:rPr>
          <w:bCs/>
          <w:sz w:val="28"/>
          <w:szCs w:val="28"/>
          <w:lang w:val="uk-UA"/>
        </w:rPr>
        <w:t xml:space="preserve"> </w:t>
      </w:r>
      <w:r w:rsidRPr="009D72DC">
        <w:rPr>
          <w:bCs/>
          <w:sz w:val="28"/>
          <w:szCs w:val="28"/>
          <w:lang w:val="uk-UA"/>
        </w:rPr>
        <w:t xml:space="preserve">із поглибленим вивченням окремих предметів, у яких навчається </w:t>
      </w:r>
      <w:r w:rsidRPr="009D72DC">
        <w:rPr>
          <w:b/>
          <w:bCs/>
          <w:i/>
          <w:sz w:val="28"/>
          <w:szCs w:val="28"/>
          <w:lang w:val="uk-UA"/>
        </w:rPr>
        <w:t>8188</w:t>
      </w:r>
      <w:r w:rsidRPr="009D72DC">
        <w:rPr>
          <w:bCs/>
          <w:sz w:val="28"/>
          <w:szCs w:val="28"/>
          <w:lang w:val="uk-UA"/>
        </w:rPr>
        <w:t xml:space="preserve"> учнів. Динаміка за останні роки наступна: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35"/>
        <w:gridCol w:w="2268"/>
        <w:gridCol w:w="2268"/>
      </w:tblGrid>
      <w:tr w:rsidR="002A3ECB" w:rsidRPr="00195908" w:rsidTr="00473D68">
        <w:trPr>
          <w:jc w:val="center"/>
        </w:trPr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Навчальний рік</w:t>
            </w:r>
          </w:p>
        </w:tc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 закладів із поглибленим вивченням предметів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 класів із поглибленим вивченням предметів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 учнів у класах</w:t>
            </w:r>
          </w:p>
        </w:tc>
      </w:tr>
      <w:tr w:rsidR="002A3ECB" w:rsidRPr="00195908" w:rsidTr="00473D68">
        <w:trPr>
          <w:trHeight w:val="397"/>
          <w:jc w:val="center"/>
        </w:trPr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2014/2015</w:t>
            </w:r>
          </w:p>
        </w:tc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53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256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6821</w:t>
            </w:r>
          </w:p>
        </w:tc>
      </w:tr>
      <w:tr w:rsidR="002A3ECB" w:rsidRPr="00195908" w:rsidTr="00473D68">
        <w:trPr>
          <w:trHeight w:val="397"/>
          <w:jc w:val="center"/>
        </w:trPr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2015/2016</w:t>
            </w:r>
          </w:p>
        </w:tc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56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260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7122</w:t>
            </w:r>
          </w:p>
        </w:tc>
      </w:tr>
      <w:tr w:rsidR="002A3ECB" w:rsidRPr="00195908" w:rsidTr="00473D68">
        <w:trPr>
          <w:trHeight w:val="397"/>
          <w:jc w:val="center"/>
        </w:trPr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2016/2017</w:t>
            </w:r>
          </w:p>
        </w:tc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49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260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7095</w:t>
            </w:r>
          </w:p>
        </w:tc>
      </w:tr>
      <w:tr w:rsidR="002A3ECB" w:rsidRPr="00195908" w:rsidTr="00473D68">
        <w:trPr>
          <w:trHeight w:val="397"/>
          <w:jc w:val="center"/>
        </w:trPr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lang w:val="uk-UA"/>
              </w:rPr>
            </w:pPr>
            <w:r w:rsidRPr="00195908">
              <w:rPr>
                <w:b/>
                <w:bCs/>
                <w:i/>
                <w:lang w:val="uk-UA"/>
              </w:rPr>
              <w:t>2017/2018</w:t>
            </w:r>
          </w:p>
        </w:tc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lang w:val="uk-UA"/>
              </w:rPr>
            </w:pPr>
            <w:r w:rsidRPr="00195908">
              <w:rPr>
                <w:b/>
                <w:bCs/>
                <w:i/>
                <w:lang w:val="uk-UA"/>
              </w:rPr>
              <w:t>45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lang w:val="uk-UA"/>
              </w:rPr>
            </w:pPr>
            <w:r w:rsidRPr="00195908">
              <w:rPr>
                <w:b/>
                <w:bCs/>
                <w:i/>
                <w:lang w:val="uk-UA"/>
              </w:rPr>
              <w:t>267</w:t>
            </w:r>
          </w:p>
        </w:tc>
        <w:tc>
          <w:tcPr>
            <w:tcW w:w="2268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lang w:val="uk-UA"/>
              </w:rPr>
            </w:pPr>
            <w:r w:rsidRPr="00195908">
              <w:rPr>
                <w:b/>
                <w:bCs/>
                <w:i/>
                <w:lang w:val="uk-UA"/>
              </w:rPr>
              <w:t>8188</w:t>
            </w:r>
          </w:p>
        </w:tc>
      </w:tr>
    </w:tbl>
    <w:p w:rsidR="002A3ECB" w:rsidRPr="00C84ED1" w:rsidRDefault="002A3ECB" w:rsidP="00473D68">
      <w:pPr>
        <w:rPr>
          <w:bCs/>
          <w:sz w:val="28"/>
          <w:szCs w:val="28"/>
          <w:lang w:val="uk-UA"/>
        </w:rPr>
      </w:pPr>
    </w:p>
    <w:p w:rsidR="002A3ECB" w:rsidRPr="009D72DC" w:rsidRDefault="002A3ECB" w:rsidP="00473D68">
      <w:pPr>
        <w:rPr>
          <w:bCs/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-4.25pt;margin-top:4.35pt;width:483.35pt;height:224.65pt;z-index:251657216;visibility:visible;mso-wrap-distance-top:7.1pt;mso-wrap-distance-bottom:7.19pt" wrapcoords="101 360 101 21168 21466 21168 21466 360 101 360">
            <v:imagedata r:id="rId10" o:title=""/>
            <w10:wrap type="through"/>
          </v:shape>
          <o:OLEObject Type="Embed" ProgID="Excel.Chart.8" ShapeID="_x0000_s1027" DrawAspect="Content" ObjectID="_1583152694" r:id="rId11"/>
        </w:pic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61"/>
        <w:gridCol w:w="1361"/>
        <w:gridCol w:w="1361"/>
        <w:gridCol w:w="1361"/>
        <w:gridCol w:w="1361"/>
      </w:tblGrid>
      <w:tr w:rsidR="002A3ECB" w:rsidRPr="00195908" w:rsidTr="00473D68">
        <w:trPr>
          <w:jc w:val="center"/>
        </w:trPr>
        <w:tc>
          <w:tcPr>
            <w:tcW w:w="2835" w:type="dxa"/>
            <w:vMerge w:val="restart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6805" w:type="dxa"/>
            <w:gridSpan w:val="5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</w:t>
            </w:r>
            <w:r w:rsidRPr="00195908">
              <w:rPr>
                <w:b/>
                <w:bCs/>
                <w:lang w:val="uk-UA"/>
              </w:rPr>
              <w:br/>
              <w:t>закладів, із поглибленим вивченням окремих предметів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Merge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Довгинцівський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11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8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Інгулецький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Металургійний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Покровський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Саксаганський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Тернівський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42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53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56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49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45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</w:tr>
    </w:tbl>
    <w:p w:rsidR="002A3ECB" w:rsidRPr="009D72DC" w:rsidRDefault="002A3ECB" w:rsidP="00473D68">
      <w:pPr>
        <w:rPr>
          <w:b/>
          <w:bCs/>
          <w:i/>
          <w:sz w:val="28"/>
          <w:szCs w:val="28"/>
          <w:lang w:val="uk-UA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61"/>
        <w:gridCol w:w="1361"/>
        <w:gridCol w:w="1361"/>
        <w:gridCol w:w="1361"/>
        <w:gridCol w:w="1361"/>
      </w:tblGrid>
      <w:tr w:rsidR="002A3ECB" w:rsidRPr="00195908" w:rsidTr="00473D68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6805" w:type="dxa"/>
            <w:gridSpan w:val="5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</w:t>
            </w:r>
            <w:r w:rsidRPr="00195908">
              <w:rPr>
                <w:b/>
                <w:bCs/>
                <w:lang w:val="uk-UA"/>
              </w:rPr>
              <w:br/>
              <w:t>класів, де предмети вивчаються поглиблено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Merge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2013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2014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2015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Довгинцівський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Інгулецький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14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Металургійний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54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Покровський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Саксаганський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53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Тернівський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40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223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256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260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260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267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</w:tr>
    </w:tbl>
    <w:p w:rsidR="002A3ECB" w:rsidRPr="009D72DC" w:rsidRDefault="002A3ECB" w:rsidP="00473D68">
      <w:pPr>
        <w:rPr>
          <w:b/>
          <w:bCs/>
          <w:i/>
          <w:sz w:val="28"/>
          <w:szCs w:val="28"/>
          <w:lang w:val="uk-UA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61"/>
        <w:gridCol w:w="1361"/>
        <w:gridCol w:w="1361"/>
        <w:gridCol w:w="1361"/>
        <w:gridCol w:w="1361"/>
      </w:tblGrid>
      <w:tr w:rsidR="002A3ECB" w:rsidRPr="00195908" w:rsidTr="00473D68">
        <w:trPr>
          <w:jc w:val="center"/>
        </w:trPr>
        <w:tc>
          <w:tcPr>
            <w:tcW w:w="2835" w:type="dxa"/>
            <w:vMerge w:val="restart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6805" w:type="dxa"/>
            <w:gridSpan w:val="5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</w:t>
            </w:r>
          </w:p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учнів, які вивчають предмети поглиблено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Merge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2013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2017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Довгинцівський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739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858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920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919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985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Інгулецький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279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258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251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301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Металургійний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1429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1238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1411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1304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1614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Покровський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1360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1345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1499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1657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1929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Саксаганський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1042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1492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1328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1597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1867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Тернівський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399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384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475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452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318</w:t>
            </w:r>
          </w:p>
        </w:tc>
      </w:tr>
      <w:tr w:rsidR="002A3ECB" w:rsidRPr="00195908" w:rsidTr="00C84ED1">
        <w:trPr>
          <w:trHeight w:val="283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976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1225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1231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915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1174</w:t>
            </w:r>
          </w:p>
        </w:tc>
      </w:tr>
      <w:tr w:rsidR="002A3ECB" w:rsidRPr="00195908" w:rsidTr="00473D68">
        <w:trPr>
          <w:trHeight w:val="425"/>
          <w:jc w:val="center"/>
        </w:trPr>
        <w:tc>
          <w:tcPr>
            <w:tcW w:w="2835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6072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6821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t>7122</w:t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7095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95908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195908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195908">
              <w:rPr>
                <w:b/>
                <w:bCs/>
                <w:i/>
                <w:iCs/>
                <w:lang w:val="uk-UA"/>
              </w:rPr>
              <w:t>8188</w:t>
            </w:r>
            <w:r w:rsidRPr="00195908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</w:tr>
    </w:tbl>
    <w:p w:rsidR="002A3ECB" w:rsidRDefault="002A3ECB" w:rsidP="00473D68">
      <w:pPr>
        <w:rPr>
          <w:b/>
          <w:bCs/>
          <w:i/>
          <w:sz w:val="28"/>
          <w:szCs w:val="28"/>
          <w:lang w:val="uk-UA"/>
        </w:rPr>
      </w:pPr>
    </w:p>
    <w:p w:rsidR="002A3ECB" w:rsidRDefault="002A3ECB" w:rsidP="00C84ED1">
      <w:pPr>
        <w:ind w:firstLine="709"/>
        <w:rPr>
          <w:b/>
          <w:bCs/>
          <w:i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Простежується динаміка зменшення кількості закладів, класів та контингенту учнів, охоплених поглибленим вивченням предметів: 53 заклади, 256 класів, 6821 учень у 2014-2015 н. р.; 56 закладів, 260 класів, 7122 учні у 2015-2016 н. р.; 49 закладів, 260 класів, 7095 учнів у 2016-2017 н. р.; 45 закладів, 267 кл</w:t>
      </w:r>
      <w:r>
        <w:rPr>
          <w:bCs/>
          <w:sz w:val="28"/>
          <w:szCs w:val="28"/>
          <w:lang w:val="uk-UA"/>
        </w:rPr>
        <w:t>асів, 8188 учнів у 2017-2018 н.</w:t>
      </w:r>
      <w:r w:rsidRPr="00C84ED1">
        <w:rPr>
          <w:bCs/>
          <w:sz w:val="28"/>
          <w:szCs w:val="28"/>
          <w:lang w:val="uk-UA"/>
        </w:rPr>
        <w:t>р.</w:t>
      </w:r>
    </w:p>
    <w:p w:rsidR="002A3ECB" w:rsidRDefault="002A3ECB" w:rsidP="00473D68">
      <w:pPr>
        <w:rPr>
          <w:b/>
          <w:bCs/>
          <w:i/>
          <w:sz w:val="28"/>
          <w:szCs w:val="28"/>
          <w:lang w:val="uk-UA"/>
        </w:rPr>
      </w:pPr>
    </w:p>
    <w:p w:rsidR="002A3ECB" w:rsidRDefault="002A3ECB" w:rsidP="00473D68">
      <w:pPr>
        <w:rPr>
          <w:b/>
          <w:bCs/>
          <w:i/>
          <w:sz w:val="28"/>
          <w:szCs w:val="28"/>
          <w:lang w:val="uk-UA"/>
        </w:rPr>
      </w:pPr>
    </w:p>
    <w:p w:rsidR="002A3ECB" w:rsidRDefault="002A3ECB" w:rsidP="00473D68">
      <w:pPr>
        <w:rPr>
          <w:b/>
          <w:bCs/>
          <w:i/>
          <w:sz w:val="28"/>
          <w:szCs w:val="28"/>
          <w:lang w:val="uk-UA"/>
        </w:rPr>
      </w:pPr>
    </w:p>
    <w:p w:rsidR="002A3ECB" w:rsidRDefault="002A3ECB" w:rsidP="00473D68">
      <w:pPr>
        <w:rPr>
          <w:b/>
          <w:bCs/>
          <w:i/>
          <w:sz w:val="28"/>
          <w:szCs w:val="28"/>
          <w:lang w:val="uk-UA"/>
        </w:rPr>
      </w:pPr>
    </w:p>
    <w:p w:rsidR="002A3ECB" w:rsidRPr="009D72DC" w:rsidRDefault="002A3ECB" w:rsidP="00473D68">
      <w:pPr>
        <w:jc w:val="center"/>
        <w:rPr>
          <w:b/>
          <w:bCs/>
          <w:i/>
          <w:sz w:val="28"/>
          <w:szCs w:val="28"/>
          <w:lang w:val="uk-UA"/>
        </w:rPr>
      </w:pPr>
      <w:r w:rsidRPr="009D72DC">
        <w:rPr>
          <w:b/>
          <w:bCs/>
          <w:i/>
          <w:sz w:val="28"/>
          <w:szCs w:val="28"/>
          <w:lang w:val="uk-UA"/>
        </w:rPr>
        <w:t>Розподіл закладів й учнів за поглибленим вивченням предметів</w:t>
      </w:r>
    </w:p>
    <w:tbl>
      <w:tblPr>
        <w:tblpPr w:leftFromText="181" w:rightFromText="181" w:vertAnchor="text" w:horzAnchor="margin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</w:tblGrid>
      <w:tr w:rsidR="002A3ECB" w:rsidRPr="00195908" w:rsidTr="00473D68">
        <w:trPr>
          <w:trHeight w:val="850"/>
        </w:trPr>
        <w:tc>
          <w:tcPr>
            <w:tcW w:w="1700" w:type="dxa"/>
            <w:vMerge w:val="restart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Предмет, що вивчається поглиблено</w:t>
            </w:r>
          </w:p>
        </w:tc>
        <w:tc>
          <w:tcPr>
            <w:tcW w:w="3968" w:type="dxa"/>
            <w:gridSpan w:val="7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 закладів</w:t>
            </w:r>
          </w:p>
        </w:tc>
        <w:tc>
          <w:tcPr>
            <w:tcW w:w="3970" w:type="dxa"/>
            <w:gridSpan w:val="7"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lang w:val="uk-UA"/>
              </w:rPr>
              <w:t>Кількість учнів</w:t>
            </w:r>
          </w:p>
        </w:tc>
      </w:tr>
      <w:tr w:rsidR="002A3ECB" w:rsidRPr="00195908" w:rsidTr="00473D68">
        <w:trPr>
          <w:trHeight w:val="567"/>
        </w:trPr>
        <w:tc>
          <w:tcPr>
            <w:tcW w:w="1700" w:type="dxa"/>
            <w:vMerge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3"/>
                <w:w w:val="68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2012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7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2</w:t>
            </w:r>
          </w:p>
        </w:tc>
        <w:tc>
          <w:tcPr>
            <w:tcW w:w="568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9"/>
                <w:lang w:val="uk-UA"/>
              </w:rPr>
              <w:t>201</w:t>
            </w:r>
            <w:r w:rsidRPr="00195908">
              <w:rPr>
                <w:b/>
                <w:bCs/>
                <w:spacing w:val="1"/>
                <w:w w:val="69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/>
                <w:bCs/>
                <w:lang w:val="uk-UA"/>
              </w:rPr>
            </w:pPr>
            <w:r w:rsidRPr="00195908">
              <w:rPr>
                <w:b/>
                <w:bCs/>
                <w:w w:val="68"/>
                <w:lang w:val="uk-UA"/>
              </w:rPr>
              <w:t>201</w:t>
            </w:r>
            <w:r w:rsidRPr="00195908">
              <w:rPr>
                <w:b/>
                <w:bCs/>
                <w:spacing w:val="4"/>
                <w:w w:val="68"/>
                <w:lang w:val="uk-UA"/>
              </w:rPr>
              <w:t>7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Математика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27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1037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147</w:t>
            </w:r>
            <w:r w:rsidRPr="008213B2">
              <w:rPr>
                <w:bCs/>
                <w:spacing w:val="4"/>
                <w:w w:val="68"/>
                <w:lang w:val="uk-UA"/>
              </w:rPr>
              <w:t>9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9"/>
                <w:lang w:val="uk-UA"/>
              </w:rPr>
              <w:t>131</w:t>
            </w:r>
            <w:r w:rsidRPr="008213B2">
              <w:rPr>
                <w:bCs/>
                <w:spacing w:val="1"/>
                <w:w w:val="69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123</w:t>
            </w:r>
            <w:r w:rsidRPr="008213B2">
              <w:rPr>
                <w:bCs/>
                <w:spacing w:val="4"/>
                <w:w w:val="68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146</w:t>
            </w:r>
            <w:r w:rsidRPr="008213B2">
              <w:rPr>
                <w:bCs/>
                <w:spacing w:val="4"/>
                <w:w w:val="68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136</w:t>
            </w:r>
            <w:r w:rsidRPr="008213B2">
              <w:rPr>
                <w:bCs/>
                <w:spacing w:val="4"/>
                <w:w w:val="68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124</w:t>
            </w:r>
            <w:r w:rsidRPr="008213B2">
              <w:rPr>
                <w:bCs/>
                <w:spacing w:val="4"/>
                <w:w w:val="68"/>
                <w:lang w:val="uk-UA"/>
              </w:rPr>
              <w:t>8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11</w:t>
            </w:r>
            <w:r w:rsidRPr="008213B2">
              <w:rPr>
                <w:bCs/>
                <w:spacing w:val="3"/>
                <w:w w:val="91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22</w:t>
            </w:r>
            <w:r w:rsidRPr="008213B2">
              <w:rPr>
                <w:bCs/>
                <w:spacing w:val="3"/>
                <w:w w:val="91"/>
                <w:lang w:val="uk-UA"/>
              </w:rPr>
              <w:t>9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218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27</w:t>
            </w:r>
            <w:r w:rsidRPr="008213B2">
              <w:rPr>
                <w:bCs/>
                <w:spacing w:val="3"/>
                <w:w w:val="91"/>
                <w:lang w:val="uk-UA"/>
              </w:rPr>
              <w:t>7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37</w:t>
            </w:r>
            <w:r w:rsidRPr="008213B2">
              <w:rPr>
                <w:bCs/>
                <w:spacing w:val="3"/>
                <w:w w:val="91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29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27</w:t>
            </w:r>
            <w:r w:rsidRPr="008213B2">
              <w:rPr>
                <w:bCs/>
                <w:spacing w:val="3"/>
                <w:w w:val="91"/>
                <w:lang w:val="uk-UA"/>
              </w:rPr>
              <w:t>8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Хімія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7</w:t>
            </w:r>
            <w:r w:rsidRPr="008213B2">
              <w:rPr>
                <w:bCs/>
                <w:spacing w:val="1"/>
                <w:lang w:val="uk-UA"/>
              </w:rPr>
              <w:t>8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7</w:t>
            </w:r>
            <w:r w:rsidRPr="008213B2">
              <w:rPr>
                <w:bCs/>
                <w:spacing w:val="1"/>
                <w:lang w:val="uk-UA"/>
              </w:rPr>
              <w:t>2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1"/>
                <w:lang w:val="uk-UA"/>
              </w:rPr>
              <w:t>8</w:t>
            </w:r>
            <w:r w:rsidRPr="008213B2">
              <w:rPr>
                <w:bCs/>
                <w:spacing w:val="1"/>
                <w:lang w:val="uk-UA"/>
              </w:rPr>
              <w:t>9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11</w:t>
            </w:r>
            <w:r w:rsidRPr="008213B2">
              <w:rPr>
                <w:bCs/>
                <w:spacing w:val="3"/>
                <w:w w:val="91"/>
                <w:lang w:val="uk-UA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16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17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17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9</w:t>
            </w:r>
            <w:r w:rsidRPr="008213B2">
              <w:rPr>
                <w:bCs/>
                <w:spacing w:val="1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15</w:t>
            </w:r>
            <w:r w:rsidRPr="008213B2">
              <w:rPr>
                <w:bCs/>
                <w:spacing w:val="3"/>
                <w:w w:val="91"/>
                <w:lang w:val="uk-UA"/>
              </w:rPr>
              <w:t>4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184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26</w:t>
            </w:r>
            <w:r w:rsidRPr="008213B2">
              <w:rPr>
                <w:bCs/>
                <w:spacing w:val="3"/>
                <w:w w:val="91"/>
                <w:lang w:val="uk-UA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39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36</w:t>
            </w:r>
            <w:r w:rsidRPr="008213B2">
              <w:rPr>
                <w:bCs/>
                <w:spacing w:val="3"/>
                <w:w w:val="91"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34</w:t>
            </w:r>
            <w:r w:rsidRPr="008213B2">
              <w:rPr>
                <w:bCs/>
                <w:spacing w:val="3"/>
                <w:w w:val="91"/>
                <w:lang w:val="uk-UA"/>
              </w:rPr>
              <w:t>7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Історія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7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9</w:t>
            </w:r>
            <w:r w:rsidRPr="008213B2">
              <w:rPr>
                <w:bCs/>
                <w:lang w:val="uk-UA"/>
              </w:rPr>
              <w:t>9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14</w:t>
            </w:r>
            <w:r w:rsidRPr="008213B2">
              <w:rPr>
                <w:bCs/>
                <w:spacing w:val="3"/>
                <w:w w:val="91"/>
                <w:lang w:val="uk-UA"/>
              </w:rPr>
              <w:t>3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113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31</w:t>
            </w:r>
            <w:r w:rsidRPr="008213B2">
              <w:rPr>
                <w:bCs/>
                <w:spacing w:val="3"/>
                <w:w w:val="91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35</w:t>
            </w:r>
            <w:r w:rsidRPr="008213B2">
              <w:rPr>
                <w:bCs/>
                <w:spacing w:val="3"/>
                <w:w w:val="91"/>
                <w:lang w:val="uk-UA"/>
              </w:rPr>
              <w:t>7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39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37</w:t>
            </w:r>
            <w:r w:rsidRPr="008213B2">
              <w:rPr>
                <w:bCs/>
                <w:spacing w:val="3"/>
                <w:w w:val="91"/>
                <w:lang w:val="uk-UA"/>
              </w:rPr>
              <w:t>2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Право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12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18</w:t>
            </w:r>
            <w:r w:rsidRPr="008213B2">
              <w:rPr>
                <w:bCs/>
                <w:spacing w:val="3"/>
                <w:w w:val="91"/>
                <w:lang w:val="uk-UA"/>
              </w:rPr>
              <w:t>4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138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6</w:t>
            </w:r>
            <w:r w:rsidRPr="008213B2">
              <w:rPr>
                <w:bCs/>
                <w:spacing w:val="1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spacing w:val="90"/>
                <w:lang w:val="uk-UA"/>
              </w:rPr>
              <w:t>8</w:t>
            </w:r>
            <w:r w:rsidRPr="008213B2">
              <w:rPr>
                <w:bCs/>
                <w:spacing w:val="1"/>
                <w:lang w:val="uk-UA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17</w:t>
            </w:r>
            <w:r w:rsidRPr="008213B2">
              <w:rPr>
                <w:bCs/>
                <w:spacing w:val="3"/>
                <w:w w:val="91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18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Економіка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21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24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230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18</w:t>
            </w:r>
            <w:r w:rsidRPr="008213B2">
              <w:rPr>
                <w:bCs/>
                <w:spacing w:val="3"/>
                <w:w w:val="91"/>
                <w:lang w:val="uk-UA"/>
              </w:rPr>
              <w:t>9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19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29</w:t>
            </w:r>
            <w:r w:rsidRPr="008213B2">
              <w:rPr>
                <w:bCs/>
                <w:spacing w:val="3"/>
                <w:w w:val="91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34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Географія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10</w:t>
            </w:r>
            <w:r w:rsidRPr="008213B2">
              <w:rPr>
                <w:bCs/>
                <w:spacing w:val="3"/>
                <w:w w:val="91"/>
                <w:lang w:val="uk-UA"/>
              </w:rPr>
              <w:t>9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22</w:t>
            </w:r>
            <w:r w:rsidRPr="008213B2">
              <w:rPr>
                <w:bCs/>
                <w:spacing w:val="3"/>
                <w:w w:val="91"/>
                <w:lang w:val="uk-UA"/>
              </w:rPr>
              <w:t>2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166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28</w:t>
            </w:r>
            <w:r w:rsidRPr="008213B2">
              <w:rPr>
                <w:bCs/>
                <w:spacing w:val="3"/>
                <w:w w:val="91"/>
                <w:lang w:val="uk-UA"/>
              </w:rPr>
              <w:t>8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23</w:t>
            </w:r>
            <w:r w:rsidRPr="008213B2">
              <w:rPr>
                <w:bCs/>
                <w:spacing w:val="3"/>
                <w:w w:val="91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13</w:t>
            </w:r>
            <w:r w:rsidRPr="008213B2">
              <w:rPr>
                <w:bCs/>
                <w:spacing w:val="3"/>
                <w:w w:val="91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11</w:t>
            </w:r>
            <w:r w:rsidRPr="008213B2">
              <w:rPr>
                <w:bCs/>
                <w:spacing w:val="3"/>
                <w:w w:val="91"/>
                <w:lang w:val="uk-UA"/>
              </w:rPr>
              <w:t>3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Українська мова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20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69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64</w:t>
            </w:r>
            <w:r w:rsidRPr="008213B2">
              <w:rPr>
                <w:bCs/>
                <w:spacing w:val="3"/>
                <w:w w:val="91"/>
                <w:lang w:val="uk-UA"/>
              </w:rPr>
              <w:t>2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696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87</w:t>
            </w:r>
            <w:r w:rsidRPr="008213B2">
              <w:rPr>
                <w:bCs/>
                <w:spacing w:val="3"/>
                <w:w w:val="91"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99</w:t>
            </w:r>
            <w:r w:rsidRPr="008213B2">
              <w:rPr>
                <w:bCs/>
                <w:spacing w:val="3"/>
                <w:w w:val="91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101</w:t>
            </w:r>
            <w:r w:rsidRPr="008213B2">
              <w:rPr>
                <w:bCs/>
                <w:spacing w:val="4"/>
                <w:w w:val="68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129</w:t>
            </w:r>
            <w:r w:rsidRPr="008213B2">
              <w:rPr>
                <w:bCs/>
                <w:spacing w:val="4"/>
                <w:w w:val="68"/>
                <w:lang w:val="uk-UA"/>
              </w:rPr>
              <w:t>5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Іноземна мова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232</w:t>
            </w:r>
            <w:r w:rsidRPr="008213B2">
              <w:rPr>
                <w:bCs/>
                <w:spacing w:val="4"/>
                <w:w w:val="68"/>
                <w:lang w:val="uk-UA"/>
              </w:rPr>
              <w:t>9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259</w:t>
            </w:r>
            <w:r w:rsidRPr="008213B2">
              <w:rPr>
                <w:bCs/>
                <w:spacing w:val="4"/>
                <w:w w:val="68"/>
                <w:lang w:val="uk-UA"/>
              </w:rPr>
              <w:t>8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9"/>
                <w:lang w:val="uk-UA"/>
              </w:rPr>
              <w:t>288</w:t>
            </w:r>
            <w:r w:rsidRPr="008213B2">
              <w:rPr>
                <w:bCs/>
                <w:spacing w:val="1"/>
                <w:w w:val="69"/>
                <w:lang w:val="uk-UA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307</w:t>
            </w:r>
            <w:r w:rsidRPr="008213B2">
              <w:rPr>
                <w:bCs/>
                <w:spacing w:val="4"/>
                <w:w w:val="68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320</w:t>
            </w:r>
            <w:r w:rsidRPr="008213B2">
              <w:rPr>
                <w:bCs/>
                <w:spacing w:val="4"/>
                <w:w w:val="68"/>
                <w:lang w:val="uk-UA"/>
              </w:rPr>
              <w:t>6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341</w:t>
            </w:r>
            <w:r w:rsidRPr="008213B2">
              <w:rPr>
                <w:bCs/>
                <w:spacing w:val="4"/>
                <w:w w:val="68"/>
                <w:lang w:val="uk-UA"/>
              </w:rPr>
              <w:t>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68"/>
                <w:lang w:val="uk-UA"/>
              </w:rPr>
              <w:t>364</w:t>
            </w:r>
            <w:r w:rsidRPr="008213B2">
              <w:rPr>
                <w:bCs/>
                <w:spacing w:val="4"/>
                <w:w w:val="68"/>
                <w:lang w:val="uk-UA"/>
              </w:rPr>
              <w:t>9</w:t>
            </w:r>
          </w:p>
        </w:tc>
      </w:tr>
      <w:tr w:rsidR="002A3ECB" w:rsidRPr="008213B2" w:rsidTr="00473D68">
        <w:trPr>
          <w:trHeight w:val="425"/>
        </w:trPr>
        <w:tc>
          <w:tcPr>
            <w:tcW w:w="1700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Інформатика</w:t>
            </w:r>
          </w:p>
        </w:tc>
        <w:tc>
          <w:tcPr>
            <w:tcW w:w="566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19</w:t>
            </w:r>
            <w:r w:rsidRPr="008213B2">
              <w:rPr>
                <w:bCs/>
                <w:spacing w:val="3"/>
                <w:w w:val="91"/>
                <w:lang w:val="uk-UA"/>
              </w:rPr>
              <w:t>3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14</w:t>
            </w:r>
            <w:r w:rsidRPr="008213B2">
              <w:rPr>
                <w:bCs/>
                <w:spacing w:val="3"/>
                <w:w w:val="91"/>
                <w:lang w:val="uk-UA"/>
              </w:rPr>
              <w:t>7</w:t>
            </w:r>
          </w:p>
        </w:tc>
        <w:tc>
          <w:tcPr>
            <w:tcW w:w="568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2"/>
                <w:lang w:val="uk-UA"/>
              </w:rPr>
              <w:t>365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10</w:t>
            </w:r>
            <w:r w:rsidRPr="008213B2">
              <w:rPr>
                <w:bCs/>
                <w:spacing w:val="3"/>
                <w:w w:val="91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lang w:val="uk-UA"/>
              </w:rPr>
              <w:t>78</w:t>
            </w:r>
          </w:p>
        </w:tc>
        <w:tc>
          <w:tcPr>
            <w:tcW w:w="567" w:type="dxa"/>
            <w:tcFitText/>
            <w:vAlign w:val="center"/>
          </w:tcPr>
          <w:p w:rsidR="002A3ECB" w:rsidRPr="008213B2" w:rsidRDefault="002A3ECB" w:rsidP="00473D68">
            <w:pPr>
              <w:jc w:val="center"/>
              <w:rPr>
                <w:bCs/>
                <w:lang w:val="uk-UA"/>
              </w:rPr>
            </w:pPr>
            <w:r w:rsidRPr="008213B2">
              <w:rPr>
                <w:bCs/>
                <w:w w:val="91"/>
                <w:lang w:val="uk-UA"/>
              </w:rPr>
              <w:t>12</w:t>
            </w:r>
            <w:r w:rsidRPr="008213B2">
              <w:rPr>
                <w:bCs/>
                <w:spacing w:val="3"/>
                <w:w w:val="91"/>
                <w:lang w:val="uk-UA"/>
              </w:rPr>
              <w:t>0</w:t>
            </w:r>
          </w:p>
        </w:tc>
      </w:tr>
      <w:tr w:rsidR="002A3ECB" w:rsidRPr="00195908" w:rsidTr="00473D68">
        <w:trPr>
          <w:trHeight w:val="425"/>
        </w:trPr>
        <w:tc>
          <w:tcPr>
            <w:tcW w:w="1700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Інші</w:t>
            </w:r>
          </w:p>
        </w:tc>
        <w:tc>
          <w:tcPr>
            <w:tcW w:w="566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tcFitText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7739C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20</w:t>
            </w:r>
          </w:p>
        </w:tc>
        <w:tc>
          <w:tcPr>
            <w:tcW w:w="568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36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34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53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61</w:t>
            </w:r>
          </w:p>
        </w:tc>
        <w:tc>
          <w:tcPr>
            <w:tcW w:w="567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lang w:val="uk-UA"/>
              </w:rPr>
            </w:pPr>
            <w:r w:rsidRPr="00195908">
              <w:rPr>
                <w:bCs/>
                <w:lang w:val="uk-UA"/>
              </w:rPr>
              <w:t>70</w:t>
            </w:r>
          </w:p>
        </w:tc>
      </w:tr>
    </w:tbl>
    <w:p w:rsidR="002A3ECB" w:rsidRPr="009D72DC" w:rsidRDefault="002A3ECB" w:rsidP="00473D68">
      <w:pPr>
        <w:rPr>
          <w:bCs/>
          <w:sz w:val="28"/>
          <w:szCs w:val="28"/>
          <w:lang w:val="uk-UA"/>
        </w:rPr>
      </w:pPr>
    </w:p>
    <w:p w:rsidR="002A3ECB" w:rsidRPr="009D72DC" w:rsidRDefault="002A3ECB" w:rsidP="00473D68">
      <w:pPr>
        <w:rPr>
          <w:bCs/>
          <w:sz w:val="28"/>
          <w:szCs w:val="28"/>
          <w:lang w:val="uk-UA"/>
        </w:rPr>
      </w:pPr>
      <w:r>
        <w:rPr>
          <w:noProof/>
        </w:rPr>
        <w:pict>
          <v:shape id="_x0000_s1028" type="#_x0000_t75" style="position:absolute;left:0;text-align:left;margin-left:-8.9pt;margin-top:19.5pt;width:483.35pt;height:284.15pt;z-index:-251658240;visibility:visible" wrapcoords="101 285 101 21258 21466 21258 21466 285 101 285" o:allowoverlap="f">
            <v:imagedata r:id="rId12" o:title=""/>
            <w10:wrap type="through"/>
          </v:shape>
          <o:OLEObject Type="Embed" ProgID="Excel.Chart.8" ShapeID="_x0000_s1028" DrawAspect="Content" ObjectID="_1583152695" r:id="rId13"/>
        </w:pict>
      </w:r>
    </w:p>
    <w:p w:rsidR="002A3ECB" w:rsidRPr="009D72DC" w:rsidRDefault="002A3ECB" w:rsidP="00473D68">
      <w:pPr>
        <w:rPr>
          <w:bCs/>
          <w:sz w:val="28"/>
          <w:szCs w:val="28"/>
          <w:lang w:val="uk-UA"/>
        </w:rPr>
      </w:pPr>
    </w:p>
    <w:p w:rsidR="002A3ECB" w:rsidRPr="009D72DC" w:rsidRDefault="002A3ECB" w:rsidP="00473D68">
      <w:pPr>
        <w:spacing w:after="24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Допрофільним навчанням охоплено учнів 8-х та 9-х класів, із них вивчають поглиблено предмети 4913 учнів, що становить 42,5 % від загальної кількості учнів 8–9-х класів.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992"/>
        <w:gridCol w:w="992"/>
        <w:gridCol w:w="992"/>
        <w:gridCol w:w="992"/>
        <w:gridCol w:w="992"/>
        <w:gridCol w:w="992"/>
      </w:tblGrid>
      <w:tr w:rsidR="002A3ECB" w:rsidRPr="009D72DC" w:rsidTr="00473D68">
        <w:trPr>
          <w:trHeight w:val="754"/>
          <w:jc w:val="center"/>
        </w:trPr>
        <w:tc>
          <w:tcPr>
            <w:tcW w:w="3685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2012/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2013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2013/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2014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2014/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2015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2015/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2016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2016/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2017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2017/2018</w:t>
            </w:r>
          </w:p>
        </w:tc>
      </w:tr>
      <w:tr w:rsidR="002A3ECB" w:rsidRPr="009D72DC" w:rsidTr="00473D68">
        <w:trPr>
          <w:trHeight w:val="553"/>
          <w:jc w:val="center"/>
        </w:trPr>
        <w:tc>
          <w:tcPr>
            <w:tcW w:w="3685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Кількість учнів 8–9-х класів, які вивчають окремі предмети поглиблено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3010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3680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4153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4967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4674</w:t>
            </w:r>
          </w:p>
        </w:tc>
        <w:tc>
          <w:tcPr>
            <w:tcW w:w="992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4913</w:t>
            </w:r>
          </w:p>
        </w:tc>
      </w:tr>
      <w:tr w:rsidR="002A3ECB" w:rsidRPr="009D72DC" w:rsidTr="00473D68">
        <w:trPr>
          <w:trHeight w:val="553"/>
          <w:jc w:val="center"/>
        </w:trPr>
        <w:tc>
          <w:tcPr>
            <w:tcW w:w="3685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Відсоток від загальної кількості учнів 8–9-х класів</w:t>
            </w:r>
          </w:p>
        </w:tc>
        <w:tc>
          <w:tcPr>
            <w:tcW w:w="992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25,6 %</w:t>
            </w:r>
          </w:p>
        </w:tc>
        <w:tc>
          <w:tcPr>
            <w:tcW w:w="992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35,1 %</w:t>
            </w:r>
          </w:p>
        </w:tc>
        <w:tc>
          <w:tcPr>
            <w:tcW w:w="992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39,0 %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47,0 %</w:t>
            </w:r>
          </w:p>
        </w:tc>
        <w:tc>
          <w:tcPr>
            <w:tcW w:w="992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42,3 %</w:t>
            </w:r>
          </w:p>
        </w:tc>
        <w:tc>
          <w:tcPr>
            <w:tcW w:w="992" w:type="dxa"/>
            <w:vAlign w:val="center"/>
          </w:tcPr>
          <w:p w:rsidR="002A3ECB" w:rsidRPr="00195908" w:rsidRDefault="002A3ECB" w:rsidP="00473D6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95908">
              <w:rPr>
                <w:bCs/>
                <w:sz w:val="26"/>
                <w:szCs w:val="26"/>
                <w:lang w:val="uk-UA"/>
              </w:rPr>
              <w:t>42,5 %</w:t>
            </w:r>
          </w:p>
        </w:tc>
      </w:tr>
    </w:tbl>
    <w:p w:rsidR="002A3ECB" w:rsidRPr="009D72DC" w:rsidRDefault="002A3ECB" w:rsidP="00473D68">
      <w:pPr>
        <w:spacing w:before="240" w:after="24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У 2017/2018 н.р. продовжує функціонувати міжшкільне навчально-виробниче об’єднання, що надає освітні послуги за 8</w:t>
      </w:r>
      <w:r>
        <w:rPr>
          <w:bCs/>
          <w:sz w:val="28"/>
          <w:szCs w:val="28"/>
          <w:lang w:val="uk-UA"/>
        </w:rPr>
        <w:t xml:space="preserve"> </w:t>
      </w:r>
      <w:r w:rsidRPr="009D72DC">
        <w:rPr>
          <w:bCs/>
          <w:sz w:val="28"/>
          <w:szCs w:val="28"/>
          <w:lang w:val="uk-UA"/>
        </w:rPr>
        <w:t xml:space="preserve">ліцензованими спеціальностями. У ньому проходять навчання </w:t>
      </w:r>
      <w:r w:rsidRPr="009D72DC">
        <w:rPr>
          <w:b/>
          <w:bCs/>
          <w:i/>
          <w:sz w:val="28"/>
          <w:szCs w:val="28"/>
          <w:lang w:val="uk-UA"/>
        </w:rPr>
        <w:t>648</w:t>
      </w:r>
      <w:r w:rsidRPr="009D72DC">
        <w:rPr>
          <w:bCs/>
          <w:sz w:val="28"/>
          <w:szCs w:val="28"/>
          <w:lang w:val="uk-UA"/>
        </w:rPr>
        <w:t xml:space="preserve"> учнів.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2A3ECB" w:rsidRPr="009D72DC" w:rsidTr="00473D68">
        <w:trPr>
          <w:trHeight w:val="567"/>
          <w:jc w:val="center"/>
        </w:trPr>
        <w:tc>
          <w:tcPr>
            <w:tcW w:w="2835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2012/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2013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2013/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2014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2014/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2015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2015/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2016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2016/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2017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2017/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2018</w:t>
            </w:r>
          </w:p>
        </w:tc>
      </w:tr>
      <w:tr w:rsidR="002A3ECB" w:rsidRPr="009D72DC" w:rsidTr="00473D68">
        <w:trPr>
          <w:trHeight w:val="567"/>
          <w:jc w:val="center"/>
        </w:trPr>
        <w:tc>
          <w:tcPr>
            <w:tcW w:w="2835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802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768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603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385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835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473D6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648</w:t>
            </w:r>
          </w:p>
        </w:tc>
      </w:tr>
    </w:tbl>
    <w:p w:rsidR="002A3ECB" w:rsidRPr="00C84ED1" w:rsidRDefault="002A3ECB" w:rsidP="00C84ED1">
      <w:pPr>
        <w:spacing w:before="240"/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Протягом 2014-2018 років комунальним закладом «Інноваційно-методичний центр» Криворізької міської ради, відділами освіти виконкомів районних у місті рад, керівниками закладів загальної середньої освіти організовувалося проведення інформаційно-роз’яснювальної роботи серед учнів 9-х класів та їх батьків щодо мережі закладів освіти з профільним навчанням через веб-сайти та Дні відкритих дверей у закладах освіти міста.</w:t>
      </w:r>
    </w:p>
    <w:p w:rsidR="002A3ECB" w:rsidRPr="009D72DC" w:rsidRDefault="002A3ECB" w:rsidP="009D72DC">
      <w:pPr>
        <w:ind w:firstLine="709"/>
        <w:rPr>
          <w:bCs/>
          <w:sz w:val="28"/>
          <w:szCs w:val="28"/>
          <w:lang w:val="uk-UA"/>
        </w:rPr>
      </w:pPr>
      <w:r>
        <w:rPr>
          <w:noProof/>
        </w:rPr>
        <w:pict>
          <v:shape id="_x0000_s1029" type="#_x0000_t75" style="position:absolute;left:0;text-align:left;margin-left:.25pt;margin-top:118.85pt;width:483.35pt;height:227.05pt;z-index:-251660288;visibility:visible;mso-wrap-distance-bottom:.19pt">
            <v:imagedata r:id="rId14" o:title=""/>
            <w10:wrap type="topAndBottom"/>
          </v:shape>
          <o:OLEObject Type="Embed" ProgID="Excel.Chart.8" ShapeID="_x0000_s1029" DrawAspect="Content" ObjectID="_1583152696" r:id="rId15"/>
        </w:pict>
      </w:r>
      <w:r w:rsidRPr="009D72DC">
        <w:rPr>
          <w:bCs/>
          <w:sz w:val="28"/>
          <w:szCs w:val="28"/>
          <w:lang w:val="uk-UA"/>
        </w:rPr>
        <w:t>У 2017/2018 навчальному році для здійснення профільного навчання в місті задіяно</w:t>
      </w:r>
      <w:r>
        <w:rPr>
          <w:bCs/>
          <w:sz w:val="28"/>
          <w:szCs w:val="28"/>
          <w:lang w:val="uk-UA"/>
        </w:rPr>
        <w:t xml:space="preserve"> </w:t>
      </w:r>
      <w:r w:rsidRPr="009D72DC">
        <w:rPr>
          <w:b/>
          <w:bCs/>
          <w:sz w:val="28"/>
          <w:szCs w:val="28"/>
          <w:lang w:val="uk-UA"/>
        </w:rPr>
        <w:t>109</w:t>
      </w:r>
      <w:r w:rsidRPr="009D72DC">
        <w:rPr>
          <w:bCs/>
          <w:sz w:val="28"/>
          <w:szCs w:val="28"/>
          <w:lang w:val="uk-UA"/>
        </w:rPr>
        <w:t xml:space="preserve"> закладів загальної середньої освіти, що становить 100 % від загальної кількості закладів, де функціонують10–11-ті класи. Відсутня 10–11-ті класив закладах загальної середньої освіти І-ІІІ ступенів: КЗШ №№ 34, 57, 112(Покровський район). Раціонально сформовано мережу 10-х класів. Не відкрито 10-ті класи в11 закладах І-ІІІ ступенів (КЗШ №№ 17, 34, 36, 40, 57, 58, 87, 99, 105, 112, НВК № 9).</w:t>
      </w:r>
    </w:p>
    <w:p w:rsidR="002A3ECB" w:rsidRPr="009D72DC" w:rsidRDefault="002A3ECB" w:rsidP="005A073D">
      <w:pPr>
        <w:spacing w:before="60" w:after="6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 xml:space="preserve">Відкрито 269 профільних класів, у яких профільну освіту здобувають </w:t>
      </w:r>
      <w:r w:rsidRPr="009D72DC">
        <w:rPr>
          <w:b/>
          <w:bCs/>
          <w:i/>
          <w:sz w:val="28"/>
          <w:szCs w:val="28"/>
          <w:lang w:val="uk-UA"/>
        </w:rPr>
        <w:t>6468</w:t>
      </w:r>
      <w:r w:rsidRPr="009D72DC">
        <w:rPr>
          <w:bCs/>
          <w:sz w:val="28"/>
          <w:szCs w:val="28"/>
          <w:lang w:val="uk-UA"/>
        </w:rPr>
        <w:t xml:space="preserve"> учнів 10–11-х класів, що становить 100 % від загальної кількості учнів старшої школи.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A3ECB" w:rsidRPr="009D72DC" w:rsidTr="009D72DC">
        <w:trPr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Навчальний рік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2009/</w:t>
            </w:r>
            <w:r w:rsidRPr="009D72DC">
              <w:rPr>
                <w:b/>
                <w:bCs/>
                <w:lang w:val="uk-UA"/>
              </w:rPr>
              <w:br/>
              <w:t>2010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2010/</w:t>
            </w:r>
            <w:r w:rsidRPr="009D72DC">
              <w:rPr>
                <w:b/>
                <w:bCs/>
                <w:lang w:val="uk-UA"/>
              </w:rPr>
              <w:br/>
              <w:t>2011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2011/</w:t>
            </w:r>
            <w:r w:rsidRPr="009D72DC">
              <w:rPr>
                <w:b/>
                <w:bCs/>
                <w:lang w:val="uk-UA"/>
              </w:rPr>
              <w:br/>
              <w:t>2012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2012/</w:t>
            </w:r>
            <w:r w:rsidRPr="009D72DC">
              <w:rPr>
                <w:b/>
                <w:bCs/>
                <w:lang w:val="uk-UA"/>
              </w:rPr>
              <w:br/>
              <w:t>2013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2013/</w:t>
            </w:r>
            <w:r w:rsidRPr="009D72DC">
              <w:rPr>
                <w:b/>
                <w:bCs/>
                <w:lang w:val="uk-UA"/>
              </w:rPr>
              <w:br/>
              <w:t>2014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2014/</w:t>
            </w:r>
            <w:r w:rsidRPr="009D72DC">
              <w:rPr>
                <w:b/>
                <w:bCs/>
                <w:lang w:val="uk-UA"/>
              </w:rPr>
              <w:br/>
              <w:t>2015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2015/</w:t>
            </w:r>
            <w:r w:rsidRPr="009D72DC">
              <w:rPr>
                <w:b/>
                <w:bCs/>
                <w:lang w:val="uk-UA"/>
              </w:rPr>
              <w:br/>
              <w:t>2016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2016/</w:t>
            </w:r>
            <w:r w:rsidRPr="009D72DC">
              <w:rPr>
                <w:b/>
                <w:bCs/>
                <w:lang w:val="uk-UA"/>
              </w:rPr>
              <w:br/>
              <w:t>2017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2017/</w:t>
            </w:r>
            <w:r w:rsidRPr="009D72DC">
              <w:rPr>
                <w:b/>
                <w:bCs/>
                <w:lang w:val="uk-UA"/>
              </w:rPr>
              <w:br/>
              <w:t>2018</w:t>
            </w:r>
          </w:p>
        </w:tc>
      </w:tr>
      <w:tr w:rsidR="002A3ECB" w:rsidRPr="009D72DC" w:rsidTr="009D72DC">
        <w:trPr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Кількість класів</w:t>
            </w:r>
            <w:r w:rsidRPr="009D72DC">
              <w:rPr>
                <w:bCs/>
                <w:sz w:val="28"/>
                <w:szCs w:val="28"/>
                <w:lang w:val="uk-UA"/>
              </w:rPr>
              <w:br/>
              <w:t>із профільним навчанням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255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342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324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303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269</w:t>
            </w:r>
          </w:p>
        </w:tc>
      </w:tr>
    </w:tbl>
    <w:p w:rsidR="002A3ECB" w:rsidRPr="009D72DC" w:rsidRDefault="002A3ECB" w:rsidP="009D72DC">
      <w:pPr>
        <w:spacing w:before="24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Профільність навчання визначається з урахуванням освітніх потреб учнів, кадрових можливостей і матеріально-технічної бази закладів освіти, соціокультурного та виробничого середовища, перспектив здобуття подальшої освіти випускниками школи. Проводиться активна профорієнтаційна робота.</w:t>
      </w:r>
    </w:p>
    <w:p w:rsidR="002A3ECB" w:rsidRPr="009D72DC" w:rsidRDefault="002A3ECB" w:rsidP="009D72DC">
      <w:pPr>
        <w:spacing w:after="12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У розрізі районів: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17"/>
        <w:gridCol w:w="1276"/>
        <w:gridCol w:w="1135"/>
        <w:gridCol w:w="1417"/>
        <w:gridCol w:w="1276"/>
        <w:gridCol w:w="1135"/>
      </w:tblGrid>
      <w:tr w:rsidR="002A3ECB" w:rsidRPr="009D72DC" w:rsidTr="009D72DC">
        <w:trPr>
          <w:jc w:val="center"/>
        </w:trPr>
        <w:tc>
          <w:tcPr>
            <w:tcW w:w="1984" w:type="dxa"/>
            <w:vMerge w:val="restart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3828" w:type="dxa"/>
            <w:gridSpan w:val="3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2016/2017 н.р</w:t>
            </w:r>
          </w:p>
        </w:tc>
        <w:tc>
          <w:tcPr>
            <w:tcW w:w="3828" w:type="dxa"/>
            <w:gridSpan w:val="3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  <w:r w:rsidRPr="009D72DC">
              <w:rPr>
                <w:b/>
                <w:bCs/>
                <w:lang w:val="uk-UA"/>
              </w:rPr>
              <w:t>2017/2018 н.р</w:t>
            </w:r>
          </w:p>
        </w:tc>
      </w:tr>
      <w:tr w:rsidR="002A3ECB" w:rsidRPr="009D72DC" w:rsidTr="009D72DC">
        <w:trPr>
          <w:jc w:val="center"/>
        </w:trPr>
        <w:tc>
          <w:tcPr>
            <w:tcW w:w="1984" w:type="dxa"/>
            <w:vMerge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закладів, які впроваджують профільне навчання</w:t>
            </w:r>
          </w:p>
        </w:tc>
        <w:tc>
          <w:tcPr>
            <w:tcW w:w="1276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профільних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класів</w:t>
            </w:r>
          </w:p>
        </w:tc>
        <w:tc>
          <w:tcPr>
            <w:tcW w:w="1135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У них учнів</w:t>
            </w:r>
          </w:p>
        </w:tc>
        <w:tc>
          <w:tcPr>
            <w:tcW w:w="1417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закладів, які впроваджують профільне навчання</w:t>
            </w:r>
          </w:p>
        </w:tc>
        <w:tc>
          <w:tcPr>
            <w:tcW w:w="1276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профільних</w:t>
            </w:r>
            <w:r w:rsidRPr="005A073D">
              <w:rPr>
                <w:b/>
                <w:bCs/>
                <w:sz w:val="16"/>
                <w:szCs w:val="16"/>
                <w:lang w:val="uk-UA"/>
              </w:rPr>
              <w:br/>
              <w:t>класів</w:t>
            </w:r>
          </w:p>
        </w:tc>
        <w:tc>
          <w:tcPr>
            <w:tcW w:w="1135" w:type="dxa"/>
            <w:vAlign w:val="center"/>
          </w:tcPr>
          <w:p w:rsidR="002A3ECB" w:rsidRPr="005A073D" w:rsidRDefault="002A3ECB" w:rsidP="009D72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073D">
              <w:rPr>
                <w:b/>
                <w:bCs/>
                <w:sz w:val="16"/>
                <w:szCs w:val="16"/>
                <w:lang w:val="uk-UA"/>
              </w:rPr>
              <w:t>У них учнів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Довгинцівський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39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913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36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873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Інгулецький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24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512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21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470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Металургійний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35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722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35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761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Покровський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48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1232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49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1255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Саксаганський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64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1676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61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1613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Тернівський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30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652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31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689</w:t>
            </w:r>
          </w:p>
        </w:tc>
      </w:tr>
      <w:tr w:rsidR="002A3ECB" w:rsidRPr="009D72DC" w:rsidTr="009D72DC">
        <w:trPr>
          <w:trHeight w:val="340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35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795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36</w:t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807</w:t>
            </w:r>
          </w:p>
        </w:tc>
      </w:tr>
      <w:tr w:rsidR="002A3ECB" w:rsidRPr="009D72DC" w:rsidTr="009D72DC">
        <w:trPr>
          <w:trHeight w:val="425"/>
          <w:jc w:val="center"/>
        </w:trPr>
        <w:tc>
          <w:tcPr>
            <w:tcW w:w="198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109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275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6502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109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269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72DC">
              <w:rPr>
                <w:b/>
                <w:bCs/>
                <w:i/>
                <w:iCs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iCs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iCs/>
                <w:lang w:val="uk-UA"/>
              </w:rPr>
              <w:t>6468</w:t>
            </w:r>
            <w:r w:rsidRPr="009D72DC">
              <w:rPr>
                <w:b/>
                <w:bCs/>
                <w:i/>
                <w:iCs/>
                <w:lang w:val="uk-UA"/>
              </w:rPr>
              <w:fldChar w:fldCharType="end"/>
            </w:r>
          </w:p>
        </w:tc>
      </w:tr>
    </w:tbl>
    <w:p w:rsidR="002A3ECB" w:rsidRPr="009D72DC" w:rsidRDefault="002A3ECB" w:rsidP="005A073D">
      <w:pPr>
        <w:spacing w:before="6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Профілізація в закладах загальної середньої освіти міста здійснюється за всіма напрямами: природничо-математичний – 26,5 % (1713 учнів); суспільно-гуманітарний – 19,9 % (1288 учнів); філологічний – 31,8 % (2055 учнів); технологічний – 16,7 % (1080 учнів); художньо-естетичний – 1,0 % (67 учнів); спортивний – 4,1 % (265 учнів).</w:t>
      </w:r>
    </w:p>
    <w:p w:rsidR="002A3ECB" w:rsidRPr="009D72DC" w:rsidRDefault="002A3ECB" w:rsidP="005A073D">
      <w:pPr>
        <w:spacing w:before="60" w:after="60"/>
        <w:jc w:val="center"/>
        <w:rPr>
          <w:b/>
          <w:bCs/>
          <w:i/>
          <w:sz w:val="28"/>
          <w:szCs w:val="28"/>
          <w:lang w:val="uk-UA"/>
        </w:rPr>
      </w:pPr>
      <w:r w:rsidRPr="009D72DC">
        <w:rPr>
          <w:b/>
          <w:bCs/>
          <w:i/>
          <w:sz w:val="28"/>
          <w:szCs w:val="28"/>
          <w:lang w:val="uk-UA"/>
        </w:rPr>
        <w:t>Напрями профілізації у закладах загальної середньої освіти міста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2A3ECB" w:rsidRPr="009D72DC" w:rsidTr="009D72DC">
        <w:trPr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Напрям профілізації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2011/</w:t>
            </w:r>
            <w:r w:rsidRPr="009D72DC">
              <w:rPr>
                <w:b/>
                <w:bCs/>
                <w:i/>
                <w:lang w:val="uk-UA"/>
              </w:rPr>
              <w:br/>
              <w:t>2012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2012/</w:t>
            </w:r>
            <w:r w:rsidRPr="009D72DC">
              <w:rPr>
                <w:b/>
                <w:bCs/>
                <w:i/>
                <w:lang w:val="uk-UA"/>
              </w:rPr>
              <w:br/>
              <w:t>2013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2013/</w:t>
            </w:r>
            <w:r w:rsidRPr="009D72DC">
              <w:rPr>
                <w:b/>
                <w:bCs/>
                <w:i/>
                <w:lang w:val="uk-UA"/>
              </w:rPr>
              <w:br/>
              <w:t>2014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2014/</w:t>
            </w:r>
            <w:r w:rsidRPr="009D72DC">
              <w:rPr>
                <w:b/>
                <w:bCs/>
                <w:i/>
                <w:lang w:val="uk-UA"/>
              </w:rPr>
              <w:br/>
              <w:t>2015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2015/</w:t>
            </w:r>
            <w:r w:rsidRPr="009D72DC">
              <w:rPr>
                <w:b/>
                <w:bCs/>
                <w:i/>
                <w:lang w:val="uk-UA"/>
              </w:rPr>
              <w:br/>
              <w:t>2016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2016/</w:t>
            </w:r>
            <w:r w:rsidRPr="009D72DC">
              <w:rPr>
                <w:b/>
                <w:bCs/>
                <w:i/>
                <w:lang w:val="uk-UA"/>
              </w:rPr>
              <w:br/>
              <w:t>2017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/>
                <w:bCs/>
                <w:i/>
                <w:lang w:val="uk-UA"/>
              </w:rPr>
            </w:pPr>
            <w:r w:rsidRPr="009D72DC">
              <w:rPr>
                <w:b/>
                <w:bCs/>
                <w:i/>
                <w:lang w:val="uk-UA"/>
              </w:rPr>
              <w:t>2017/</w:t>
            </w:r>
            <w:r w:rsidRPr="009D72DC">
              <w:rPr>
                <w:b/>
                <w:bCs/>
                <w:i/>
                <w:lang w:val="uk-UA"/>
              </w:rPr>
              <w:br/>
              <w:t>2018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природничо-математичний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33,4 %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33,2 %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30,6 %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28,6 %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29,4 %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29,3 %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26,5 %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суспільно-гуманітарний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16,8 %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17,2 %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17,2 %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17,9 %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18,1 %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19,9 %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філологічний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23,6 %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25 %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26 %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28,5 %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28,8 %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28,9 %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31,8 %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spacing w:val="-4"/>
                <w:lang w:val="uk-UA"/>
              </w:rPr>
            </w:pPr>
            <w:r w:rsidRPr="009D72DC">
              <w:rPr>
                <w:bCs/>
                <w:spacing w:val="-4"/>
                <w:lang w:val="uk-UA"/>
              </w:rPr>
              <w:t>технологічний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19,2 %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19,5 %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20,9 %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20,6 %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18,7 %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18,4 %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16,7 %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художньо-естетичний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0,8 %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0,9 %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0,8 %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1,0 %</w:t>
            </w:r>
          </w:p>
        </w:tc>
      </w:tr>
      <w:tr w:rsidR="002A3ECB" w:rsidRPr="009D72DC" w:rsidTr="009D72DC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спортивний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4,8 %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4,5 %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4,3 %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4,3 %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4,3 %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4,5 %</w:t>
            </w:r>
          </w:p>
        </w:tc>
        <w:tc>
          <w:tcPr>
            <w:tcW w:w="1134" w:type="dxa"/>
            <w:vAlign w:val="center"/>
          </w:tcPr>
          <w:p w:rsidR="002A3ECB" w:rsidRPr="009D72DC" w:rsidRDefault="002A3ECB" w:rsidP="009D72DC">
            <w:pPr>
              <w:jc w:val="center"/>
              <w:rPr>
                <w:bCs/>
                <w:lang w:val="uk-UA"/>
              </w:rPr>
            </w:pPr>
            <w:r w:rsidRPr="009D72DC">
              <w:rPr>
                <w:bCs/>
                <w:lang w:val="uk-UA"/>
              </w:rPr>
              <w:t>4,1 %</w:t>
            </w:r>
          </w:p>
        </w:tc>
      </w:tr>
    </w:tbl>
    <w:p w:rsidR="002A3ECB" w:rsidRPr="005A073D" w:rsidRDefault="002A3ECB" w:rsidP="009D72DC">
      <w:pPr>
        <w:ind w:firstLine="709"/>
        <w:rPr>
          <w:bCs/>
          <w:sz w:val="10"/>
          <w:szCs w:val="10"/>
          <w:lang w:val="uk-UA"/>
        </w:rPr>
      </w:pPr>
    </w:p>
    <w:p w:rsidR="002A3ECB" w:rsidRPr="009D72DC" w:rsidRDefault="002A3ECB" w:rsidP="005A073D">
      <w:pPr>
        <w:spacing w:before="120" w:after="240"/>
        <w:jc w:val="center"/>
        <w:rPr>
          <w:b/>
          <w:bCs/>
          <w:i/>
          <w:sz w:val="28"/>
          <w:szCs w:val="28"/>
          <w:lang w:val="uk-UA"/>
        </w:rPr>
      </w:pPr>
      <w:r w:rsidRPr="009D72DC">
        <w:rPr>
          <w:b/>
          <w:bCs/>
          <w:i/>
          <w:sz w:val="28"/>
          <w:szCs w:val="28"/>
          <w:lang w:val="uk-UA"/>
        </w:rPr>
        <w:t>Кількість закладів та учнів у них</w:t>
      </w:r>
      <w:r w:rsidRPr="009D72DC">
        <w:rPr>
          <w:b/>
          <w:bCs/>
          <w:i/>
          <w:sz w:val="28"/>
          <w:szCs w:val="28"/>
          <w:lang w:val="uk-UA"/>
        </w:rPr>
        <w:br/>
        <w:t>за напрямами та профілями навчання</w:t>
      </w: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976"/>
        <w:gridCol w:w="708"/>
        <w:gridCol w:w="708"/>
        <w:gridCol w:w="709"/>
        <w:gridCol w:w="709"/>
        <w:gridCol w:w="709"/>
        <w:gridCol w:w="850"/>
        <w:gridCol w:w="850"/>
        <w:gridCol w:w="850"/>
        <w:gridCol w:w="850"/>
        <w:gridCol w:w="854"/>
      </w:tblGrid>
      <w:tr w:rsidR="002A3ECB" w:rsidRPr="009D72DC" w:rsidTr="005A073D">
        <w:trPr>
          <w:trHeight w:val="567"/>
          <w:jc w:val="right"/>
        </w:trPr>
        <w:tc>
          <w:tcPr>
            <w:tcW w:w="2976" w:type="dxa"/>
            <w:vMerge w:val="restart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Назва профілю</w:t>
            </w:r>
          </w:p>
        </w:tc>
        <w:tc>
          <w:tcPr>
            <w:tcW w:w="3543" w:type="dxa"/>
            <w:gridSpan w:val="5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Кількість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закладів</w:t>
            </w:r>
          </w:p>
        </w:tc>
        <w:tc>
          <w:tcPr>
            <w:tcW w:w="4254" w:type="dxa"/>
            <w:gridSpan w:val="5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Кількість учнів</w:t>
            </w:r>
            <w:r w:rsidRPr="009D72DC">
              <w:rPr>
                <w:b/>
                <w:bCs/>
                <w:sz w:val="28"/>
                <w:szCs w:val="28"/>
                <w:lang w:val="uk-UA"/>
              </w:rPr>
              <w:br/>
              <w:t>10–11-х класів</w:t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2976" w:type="dxa"/>
            <w:vMerge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2013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2016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2016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2017</w:t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10773" w:type="dxa"/>
            <w:gridSpan w:val="11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Природничо-математичний напрям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фізико-математичний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778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561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661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543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402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871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843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668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690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749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екологічний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231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214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219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294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223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біолого-фізичний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59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у тому числі медичний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біолого-географічний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187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географічний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90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біотехнологічний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105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161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146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хіміко-технологічний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фізико-хімічний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24</w:t>
            </w:r>
          </w:p>
        </w:tc>
      </w:tr>
      <w:tr w:rsidR="002A3ECB" w:rsidRPr="009D72DC" w:rsidTr="005A073D">
        <w:trPr>
          <w:trHeight w:val="283"/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77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65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57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61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2367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2049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1934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1904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1713</w: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end"/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10773" w:type="dxa"/>
            <w:gridSpan w:val="11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Суспільно-гуманітарний напрям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579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437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421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479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503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правовий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288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273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270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філософський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429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512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485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427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515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41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1333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1237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1176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1179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1288</w: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end"/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10773" w:type="dxa"/>
            <w:gridSpan w:val="11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Філологічний напрям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української філології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1403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1363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1244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1229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1365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іноземної філології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514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588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559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537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599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історико-філологічний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91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52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49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2012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1363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1896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1879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2055</w: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end"/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10773" w:type="dxa"/>
            <w:gridSpan w:val="11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Технологічний напрям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технологічний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650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572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385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333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282</w:t>
            </w:r>
          </w:p>
        </w:tc>
      </w:tr>
      <w:tr w:rsidR="002A3ECB" w:rsidRPr="009D72DC" w:rsidTr="005A073D">
        <w:trPr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інформаційно-технологічний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964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907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842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861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798</w:t>
            </w:r>
          </w:p>
        </w:tc>
      </w:tr>
      <w:tr w:rsidR="002A3ECB" w:rsidRPr="009D72DC" w:rsidTr="005A073D">
        <w:trPr>
          <w:trHeight w:val="343"/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44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1614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1479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1227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1194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begin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instrText xml:space="preserve"> =SUM(ABOVE) </w:instrTex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separate"/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1080</w:t>
            </w: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fldChar w:fldCharType="end"/>
            </w:r>
          </w:p>
        </w:tc>
      </w:tr>
      <w:tr w:rsidR="002A3ECB" w:rsidRPr="009D72DC" w:rsidTr="005A073D">
        <w:trPr>
          <w:trHeight w:val="283"/>
          <w:jc w:val="right"/>
        </w:trPr>
        <w:tc>
          <w:tcPr>
            <w:tcW w:w="10773" w:type="dxa"/>
            <w:gridSpan w:val="11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Художньо-естетичний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54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54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67</w:t>
            </w:r>
          </w:p>
        </w:tc>
      </w:tr>
      <w:tr w:rsidR="002A3ECB" w:rsidRPr="009D72DC" w:rsidTr="005A073D">
        <w:trPr>
          <w:trHeight w:val="425"/>
          <w:jc w:val="right"/>
        </w:trPr>
        <w:tc>
          <w:tcPr>
            <w:tcW w:w="2976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Спортивний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335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309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285</w:t>
            </w:r>
          </w:p>
        </w:tc>
        <w:tc>
          <w:tcPr>
            <w:tcW w:w="850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292</w:t>
            </w:r>
          </w:p>
        </w:tc>
        <w:tc>
          <w:tcPr>
            <w:tcW w:w="854" w:type="dxa"/>
            <w:vAlign w:val="center"/>
          </w:tcPr>
          <w:p w:rsidR="002A3ECB" w:rsidRPr="009D72DC" w:rsidRDefault="002A3ECB" w:rsidP="005A073D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i/>
                <w:sz w:val="28"/>
                <w:szCs w:val="28"/>
                <w:lang w:val="uk-UA"/>
              </w:rPr>
              <w:t>265</w:t>
            </w:r>
          </w:p>
        </w:tc>
      </w:tr>
    </w:tbl>
    <w:p w:rsidR="002A3ECB" w:rsidRPr="009D72DC" w:rsidRDefault="002A3ECB" w:rsidP="005A073D">
      <w:pPr>
        <w:spacing w:before="240"/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>У 2017/2018 навчальному році природничо-математичний напрям запроваджено в 47 закладах загальної середньої освіти, суспільно-гуманітарний напрям –40, філологічний – 50, технологічний – 34, художньо-естетичний – 2, спортивний напрями – 2.</w:t>
      </w:r>
    </w:p>
    <w:p w:rsidR="002A3ECB" w:rsidRPr="009D72DC" w:rsidRDefault="002A3ECB" w:rsidP="008927C2">
      <w:pPr>
        <w:spacing w:before="240" w:after="240"/>
        <w:jc w:val="center"/>
        <w:rPr>
          <w:b/>
          <w:bCs/>
          <w:sz w:val="28"/>
          <w:szCs w:val="28"/>
          <w:lang w:val="uk-UA"/>
        </w:rPr>
      </w:pPr>
      <w:r w:rsidRPr="009D72DC">
        <w:rPr>
          <w:b/>
          <w:bCs/>
          <w:sz w:val="28"/>
          <w:szCs w:val="28"/>
          <w:lang w:val="uk-UA"/>
        </w:rPr>
        <w:t>Розподіл закладів і учнів за напрямами і профілями навчання</w:t>
      </w:r>
    </w:p>
    <w:p w:rsidR="002A3ECB" w:rsidRPr="009D72DC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Природничо-математичний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A3ECB" w:rsidRPr="009D72DC" w:rsidTr="00CC0BF8">
        <w:trPr>
          <w:cantSplit/>
          <w:trHeight w:val="2268"/>
          <w:jc w:val="center"/>
        </w:trPr>
        <w:tc>
          <w:tcPr>
            <w:tcW w:w="1701" w:type="dxa"/>
            <w:vAlign w:val="center"/>
          </w:tcPr>
          <w:p w:rsidR="002A3ECB" w:rsidRPr="009D72DC" w:rsidRDefault="002A3ECB" w:rsidP="008927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72DC">
              <w:rPr>
                <w:b/>
                <w:bCs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9F6210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9F6210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Фізико-математичний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Екологічний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Біолого-фізичний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Географічний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Біотехнологічний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Хіміко-технологічний</w:t>
            </w:r>
          </w:p>
        </w:tc>
        <w:tc>
          <w:tcPr>
            <w:tcW w:w="709" w:type="dxa"/>
            <w:textDirection w:val="btLr"/>
            <w:vAlign w:val="center"/>
          </w:tcPr>
          <w:p w:rsidR="002A3ECB" w:rsidRPr="009D72DC" w:rsidRDefault="002A3ECB" w:rsidP="008927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D72DC">
              <w:rPr>
                <w:bCs/>
                <w:sz w:val="28"/>
                <w:szCs w:val="28"/>
                <w:lang w:val="uk-UA"/>
              </w:rPr>
              <w:t>Фізико-хімічний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88"/>
                <w:lang w:val="uk-UA"/>
              </w:rPr>
              <w:t>Довгинцівськи</w:t>
            </w:r>
            <w:r w:rsidRPr="008927C2">
              <w:rPr>
                <w:bCs/>
                <w:spacing w:val="13"/>
                <w:w w:val="88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КПГ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КНВК № 81, 129, КЗШ № 108, 130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№№ 65, 94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87, 94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КГ № 127, КЗШ № 114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59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</w:t>
            </w:r>
            <w:r w:rsidRPr="008927C2">
              <w:rPr>
                <w:bCs/>
                <w:spacing w:val="5"/>
                <w:w w:val="9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КГ № 95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7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69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КНТМЛ № 16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КПЛ, КЗШ № 97, 126, КОЛІ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КГ № 49, КЗШ № 32, 46, 86, 121, 125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КПЛ, КОЛІ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44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126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</w:t>
            </w:r>
            <w:r w:rsidRPr="008927C2">
              <w:rPr>
                <w:bCs/>
                <w:spacing w:val="7"/>
                <w:w w:val="96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КПНЛ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КНВК № 35, КЗШ № 43, 124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КПНЛ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9"/>
                <w:lang w:val="uk-UA"/>
              </w:rPr>
              <w:t>Тернівськи</w:t>
            </w:r>
            <w:r w:rsidRPr="008927C2">
              <w:rPr>
                <w:bCs/>
                <w:spacing w:val="4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НВК «ЗНЗ-ТЛ», КЗШ № 42, 117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КТГ, КЗШ № 27, 116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НВК «ЗНЗ-ТЛ»,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КЗШ № 110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67"/>
                <w:lang w:val="uk-UA"/>
              </w:rPr>
              <w:t>Центрально-Міськи</w:t>
            </w:r>
            <w:r w:rsidRPr="008927C2">
              <w:rPr>
                <w:bCs/>
                <w:spacing w:val="13"/>
                <w:w w:val="67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КЦМЛ, КЗШ № 123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КЦМГ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КЦМЛ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7C2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</w:t>
            </w:r>
          </w:p>
        </w:tc>
      </w:tr>
    </w:tbl>
    <w:p w:rsidR="002A3ECB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A3ECB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A3ECB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A3ECB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A3ECB" w:rsidRPr="009D72DC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Суспільно-гуманітарний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1772"/>
        <w:gridCol w:w="1773"/>
        <w:gridCol w:w="1772"/>
        <w:gridCol w:w="1773"/>
      </w:tblGrid>
      <w:tr w:rsidR="002A3ECB" w:rsidRPr="008927C2" w:rsidTr="008927C2">
        <w:trPr>
          <w:trHeight w:val="850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Історичний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Правовий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Філософський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Економічний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"/>
                <w:w w:val="88"/>
                <w:lang w:val="uk-UA"/>
              </w:rPr>
              <w:t>Довгинцівський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6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КПГ, КЗШ № 89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9,</w:t>
            </w:r>
            <w:r w:rsidRPr="008927C2">
              <w:rPr>
                <w:bCs/>
                <w:sz w:val="22"/>
                <w:szCs w:val="22"/>
                <w:lang w:val="uk-UA"/>
              </w:rPr>
              <w:br/>
              <w:t>КНВК № 128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9,</w:t>
            </w:r>
            <w:r w:rsidRPr="008927C2">
              <w:rPr>
                <w:bCs/>
                <w:sz w:val="22"/>
                <w:szCs w:val="22"/>
                <w:lang w:val="uk-UA"/>
              </w:rPr>
              <w:br/>
              <w:t>КНВК № 81</w:t>
            </w:r>
          </w:p>
        </w:tc>
      </w:tr>
      <w:tr w:rsidR="002A3ECB" w:rsidRPr="008927C2" w:rsidTr="008927C2">
        <w:trPr>
          <w:trHeight w:val="283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3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100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73, 102</w:t>
            </w:r>
          </w:p>
        </w:tc>
      </w:tr>
      <w:tr w:rsidR="002A3ECB" w:rsidRPr="008927C2" w:rsidTr="008927C2">
        <w:trPr>
          <w:trHeight w:val="283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15, 26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КГ № 95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КГ №95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8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КПЛ, КЗШ №№ 32, 36, 111, 126, КОЛІ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КГ № 49, КОЛІ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10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КГ № 91, КЗШ № 119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№№ 70, 74, КЗШ №№ 122, 124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№№ 70, 74, КГ № 91, КЗШ № 19</w:t>
            </w:r>
          </w:p>
        </w:tc>
      </w:tr>
      <w:tr w:rsidR="002A3ECB" w:rsidRPr="008927C2" w:rsidTr="008927C2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Тернівський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116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27, 48, 61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283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5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2, 85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85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КЦМГ, КЗШ № 79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fldChar w:fldCharType="begin"/>
            </w:r>
            <w:r w:rsidRPr="008927C2">
              <w:rPr>
                <w:b/>
                <w:bCs/>
                <w:i/>
                <w:lang w:val="uk-UA"/>
              </w:rPr>
              <w:instrText xml:space="preserve"> =SUM(ABOVE) </w:instrText>
            </w:r>
            <w:r w:rsidRPr="008927C2">
              <w:rPr>
                <w:b/>
                <w:bCs/>
                <w:i/>
                <w:lang w:val="uk-UA"/>
              </w:rPr>
              <w:fldChar w:fldCharType="separate"/>
            </w:r>
            <w:r w:rsidRPr="008927C2">
              <w:rPr>
                <w:b/>
                <w:bCs/>
                <w:i/>
                <w:lang w:val="uk-UA"/>
              </w:rPr>
              <w:t>40</w:t>
            </w:r>
            <w:r w:rsidRPr="008927C2">
              <w:rPr>
                <w:b/>
                <w:bCs/>
                <w:i/>
                <w:lang w:val="uk-UA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16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11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13</w:t>
            </w:r>
          </w:p>
        </w:tc>
      </w:tr>
    </w:tbl>
    <w:p w:rsidR="002A3ECB" w:rsidRPr="009D72DC" w:rsidRDefault="002A3ECB" w:rsidP="008927C2">
      <w:pPr>
        <w:spacing w:before="240" w:after="24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Філологічний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1772"/>
        <w:gridCol w:w="1773"/>
        <w:gridCol w:w="1772"/>
        <w:gridCol w:w="1773"/>
      </w:tblGrid>
      <w:tr w:rsidR="002A3ECB" w:rsidRPr="008927C2" w:rsidTr="008927C2">
        <w:trPr>
          <w:trHeight w:val="850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Філологічний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</w:rPr>
            </w:pPr>
            <w:r w:rsidRPr="008927C2">
              <w:rPr>
                <w:bCs/>
                <w:lang w:val="uk-UA"/>
              </w:rPr>
              <w:t>Української філології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</w:rPr>
            </w:pPr>
            <w:r w:rsidRPr="008927C2">
              <w:rPr>
                <w:bCs/>
                <w:lang w:val="uk-UA"/>
              </w:rPr>
              <w:t>Іноземної філології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Історико-</w:t>
            </w:r>
          </w:p>
          <w:p w:rsidR="002A3ECB" w:rsidRPr="008927C2" w:rsidRDefault="002A3ECB" w:rsidP="008927C2">
            <w:pPr>
              <w:jc w:val="center"/>
              <w:rPr>
                <w:bCs/>
              </w:rPr>
            </w:pPr>
            <w:r w:rsidRPr="008927C2">
              <w:rPr>
                <w:bCs/>
                <w:lang w:val="uk-UA"/>
              </w:rPr>
              <w:t>філологічний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"/>
                <w:w w:val="88"/>
                <w:lang w:val="uk-UA"/>
              </w:rPr>
              <w:t>Довгинцівський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5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</w:t>
            </w:r>
            <w:r w:rsidRPr="008927C2">
              <w:rPr>
                <w:bCs/>
                <w:sz w:val="22"/>
                <w:szCs w:val="22"/>
                <w:lang w:val="uk-UA"/>
              </w:rPr>
              <w:br/>
              <w:t>№№ 88, 130, КНВК № 128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9, КНВК № 129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59, 114, 115, КГ № </w:t>
            </w:r>
            <w:r w:rsidRPr="008927C2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6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15, 66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КЗСШ № 4, КГ № 95, КЗШ №№ 26, 103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11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52, 62, 93, 121, 125, КГ № 49, КОЛІ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71, КОЛІ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126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7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19, 41, 68, 113, КСШ № 118, КГ № 91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107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Тернівський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8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37, 42, 45, 50, 55, 78, 117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КТГ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9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8, 12, 60, 79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КСШ № 20, НВК «КСШ-ДНЗ», КЗШ №№ 23, 85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КЦМЛ</w:t>
            </w:r>
          </w:p>
        </w:tc>
      </w:tr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fldChar w:fldCharType="begin"/>
            </w:r>
            <w:r w:rsidRPr="008927C2">
              <w:rPr>
                <w:b/>
                <w:bCs/>
                <w:i/>
                <w:lang w:val="uk-UA"/>
              </w:rPr>
              <w:instrText xml:space="preserve"> =SUM(ABOVE) </w:instrText>
            </w:r>
            <w:r w:rsidRPr="008927C2">
              <w:rPr>
                <w:b/>
                <w:bCs/>
                <w:i/>
                <w:lang w:val="uk-UA"/>
              </w:rPr>
              <w:fldChar w:fldCharType="separate"/>
            </w:r>
            <w:r w:rsidRPr="008927C2">
              <w:rPr>
                <w:b/>
                <w:bCs/>
                <w:i/>
                <w:lang w:val="uk-UA"/>
              </w:rPr>
              <w:t>50</w:t>
            </w:r>
            <w:r w:rsidRPr="008927C2">
              <w:rPr>
                <w:b/>
                <w:bCs/>
                <w:i/>
                <w:lang w:val="uk-UA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33</w:t>
            </w:r>
          </w:p>
        </w:tc>
        <w:tc>
          <w:tcPr>
            <w:tcW w:w="1772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15</w:t>
            </w:r>
          </w:p>
        </w:tc>
        <w:tc>
          <w:tcPr>
            <w:tcW w:w="1773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</w:t>
            </w:r>
          </w:p>
        </w:tc>
      </w:tr>
    </w:tbl>
    <w:p w:rsidR="002A3ECB" w:rsidRPr="009D72DC" w:rsidRDefault="002A3ECB" w:rsidP="008927C2">
      <w:pPr>
        <w:spacing w:before="60" w:after="6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Технологічний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3545"/>
        <w:gridCol w:w="3545"/>
      </w:tblGrid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Технологічний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Інформаційно-технологічний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"/>
                <w:w w:val="88"/>
                <w:lang w:val="uk-UA"/>
              </w:rPr>
              <w:t>Довгинцівський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2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90, 109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2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82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99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7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7, 63, 66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КНТМЛ № 16,</w:t>
            </w:r>
            <w:r w:rsidRPr="008927C2">
              <w:rPr>
                <w:bCs/>
                <w:sz w:val="22"/>
                <w:szCs w:val="22"/>
                <w:lang w:val="uk-UA"/>
              </w:rPr>
              <w:br/>
              <w:t>КЗШ №№ 69, 75, 103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33, 46, 86, 126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31, 58, 122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17, 21, 41, 51, 72, 120, 124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Тернівський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4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 110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</w:t>
            </w:r>
            <w:r w:rsidRPr="008927C2">
              <w:rPr>
                <w:bCs/>
                <w:sz w:val="22"/>
                <w:szCs w:val="22"/>
              </w:rPr>
              <w:t>40, 105, 110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5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1, 22, 29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927C2">
              <w:rPr>
                <w:bCs/>
                <w:sz w:val="22"/>
                <w:szCs w:val="22"/>
                <w:lang w:val="uk-UA"/>
              </w:rPr>
              <w:t>КЗШ №№ 1, 28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fldChar w:fldCharType="begin"/>
            </w:r>
            <w:r w:rsidRPr="008927C2">
              <w:rPr>
                <w:b/>
                <w:bCs/>
                <w:i/>
                <w:lang w:val="uk-UA"/>
              </w:rPr>
              <w:instrText xml:space="preserve"> =SUM(ABOVE) </w:instrText>
            </w:r>
            <w:r w:rsidRPr="008927C2">
              <w:rPr>
                <w:b/>
                <w:bCs/>
                <w:i/>
                <w:lang w:val="uk-UA"/>
              </w:rPr>
              <w:fldChar w:fldCharType="separate"/>
            </w:r>
            <w:r w:rsidRPr="008927C2">
              <w:rPr>
                <w:b/>
                <w:bCs/>
                <w:i/>
                <w:lang w:val="uk-UA"/>
              </w:rPr>
              <w:t>34</w:t>
            </w:r>
            <w:r w:rsidRPr="008927C2">
              <w:rPr>
                <w:b/>
                <w:bCs/>
                <w:i/>
                <w:lang w:val="uk-UA"/>
              </w:rPr>
              <w:fldChar w:fldCharType="end"/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11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23</w:t>
            </w:r>
          </w:p>
        </w:tc>
      </w:tr>
    </w:tbl>
    <w:p w:rsidR="002A3ECB" w:rsidRPr="009D72DC" w:rsidRDefault="002A3ECB" w:rsidP="008927C2">
      <w:pPr>
        <w:spacing w:before="60" w:after="6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Художньо-естетичний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7090"/>
      </w:tblGrid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Художньо-естетичний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88"/>
                <w:lang w:val="uk-UA"/>
              </w:rPr>
              <w:t>Довгинцівськи</w:t>
            </w:r>
            <w:r w:rsidRPr="008927C2">
              <w:rPr>
                <w:bCs/>
                <w:spacing w:val="13"/>
                <w:w w:val="88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КНВК «ЗВШ-ДС»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</w:t>
            </w:r>
            <w:r w:rsidRPr="008927C2">
              <w:rPr>
                <w:bCs/>
                <w:spacing w:val="5"/>
                <w:w w:val="9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КОЛІ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</w:t>
            </w:r>
            <w:r w:rsidRPr="008927C2">
              <w:rPr>
                <w:bCs/>
                <w:spacing w:val="7"/>
                <w:w w:val="96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Тернівський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709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</w:t>
            </w:r>
          </w:p>
        </w:tc>
      </w:tr>
    </w:tbl>
    <w:p w:rsidR="002A3ECB" w:rsidRPr="009D72DC" w:rsidRDefault="002A3ECB" w:rsidP="008927C2">
      <w:pPr>
        <w:spacing w:before="60" w:after="60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9D72DC">
        <w:rPr>
          <w:b/>
          <w:bCs/>
          <w:i/>
          <w:sz w:val="28"/>
          <w:szCs w:val="28"/>
          <w:u w:val="single"/>
          <w:lang w:val="uk-UA"/>
        </w:rPr>
        <w:t>Спортивний напрям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0"/>
        <w:gridCol w:w="3545"/>
        <w:gridCol w:w="3545"/>
      </w:tblGrid>
      <w:tr w:rsidR="002A3ECB" w:rsidRPr="008927C2" w:rsidTr="008927C2">
        <w:trPr>
          <w:trHeight w:val="567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К-ть</w:t>
            </w:r>
          </w:p>
          <w:p w:rsidR="002A3ECB" w:rsidRPr="008927C2" w:rsidRDefault="002A3ECB" w:rsidP="008927C2">
            <w:pPr>
              <w:jc w:val="center"/>
              <w:rPr>
                <w:b/>
                <w:bCs/>
                <w:lang w:val="uk-UA"/>
              </w:rPr>
            </w:pPr>
            <w:r w:rsidRPr="008927C2">
              <w:rPr>
                <w:b/>
                <w:bCs/>
                <w:lang w:val="uk-UA"/>
              </w:rPr>
              <w:t>ЗЗСО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Спортивний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Військово-спортивний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88"/>
                <w:lang w:val="uk-UA"/>
              </w:rPr>
              <w:t>Довгинцівськи</w:t>
            </w:r>
            <w:r w:rsidRPr="008927C2">
              <w:rPr>
                <w:bCs/>
                <w:spacing w:val="13"/>
                <w:w w:val="88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20"/>
                <w:lang w:val="uk-UA"/>
              </w:rPr>
              <w:t>Інгулецьки</w:t>
            </w:r>
            <w:r w:rsidRPr="008927C2">
              <w:rPr>
                <w:bCs/>
                <w:spacing w:val="1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НВК № 9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3"/>
                <w:lang w:val="uk-UA"/>
              </w:rPr>
              <w:t>Металургійни</w:t>
            </w:r>
            <w:r w:rsidRPr="008927C2">
              <w:rPr>
                <w:bCs/>
                <w:spacing w:val="5"/>
                <w:w w:val="9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spacing w:val="11"/>
                <w:lang w:val="uk-UA"/>
              </w:rPr>
              <w:t>Покровськи</w:t>
            </w:r>
            <w:r w:rsidRPr="008927C2">
              <w:rPr>
                <w:bCs/>
                <w:spacing w:val="3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tcFitText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w w:val="96"/>
                <w:lang w:val="uk-UA"/>
              </w:rPr>
              <w:t>Саксаганськи</w:t>
            </w:r>
            <w:r w:rsidRPr="008927C2">
              <w:rPr>
                <w:bCs/>
                <w:spacing w:val="7"/>
                <w:w w:val="96"/>
                <w:lang w:val="uk-UA"/>
              </w:rPr>
              <w:t>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1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КВЛ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Тернівський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Центрально-Міський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0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Cs/>
                <w:lang w:val="uk-UA"/>
              </w:rPr>
            </w:pPr>
            <w:r w:rsidRPr="008927C2">
              <w:rPr>
                <w:bCs/>
                <w:lang w:val="uk-UA"/>
              </w:rPr>
              <w:t>-</w:t>
            </w:r>
          </w:p>
        </w:tc>
      </w:tr>
      <w:tr w:rsidR="002A3ECB" w:rsidRPr="008927C2" w:rsidTr="008927C2">
        <w:trPr>
          <w:trHeight w:val="425"/>
          <w:jc w:val="center"/>
        </w:trPr>
        <w:tc>
          <w:tcPr>
            <w:tcW w:w="1701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Всього в місті:</w:t>
            </w:r>
          </w:p>
        </w:tc>
        <w:tc>
          <w:tcPr>
            <w:tcW w:w="850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3545" w:type="dxa"/>
            <w:vAlign w:val="center"/>
          </w:tcPr>
          <w:p w:rsidR="002A3ECB" w:rsidRPr="008927C2" w:rsidRDefault="002A3ECB" w:rsidP="008927C2">
            <w:pPr>
              <w:jc w:val="center"/>
              <w:rPr>
                <w:b/>
                <w:bCs/>
                <w:i/>
                <w:lang w:val="uk-UA"/>
              </w:rPr>
            </w:pPr>
            <w:r w:rsidRPr="008927C2">
              <w:rPr>
                <w:b/>
                <w:bCs/>
                <w:i/>
                <w:lang w:val="uk-UA"/>
              </w:rPr>
              <w:t>1</w:t>
            </w:r>
          </w:p>
        </w:tc>
      </w:tr>
    </w:tbl>
    <w:p w:rsidR="002A3ECB" w:rsidRPr="00C84ED1" w:rsidRDefault="002A3ECB" w:rsidP="00C84ED1">
      <w:pPr>
        <w:spacing w:before="240"/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З метою поглиблення знань у галузі природничих наук, формування навичок учнівської науково-дослідницької та експериментальної роботи через експедиційні, екскурсійні види діяльності та забезпечення підвищення якості підготовки школярів міста до участі в заходах міського фестивалю «Інтелектуали Криворіжжя - 2018», Всеукраїнському конкурсі-захисті науково-дослідницьких робіт учнів-членів МАН України протягом 2014-2018 на базі КПНЗ «Станція юних натуралістів Покровського району» Криворізької міської ради організовується робота міської літньої біологічної школи. 2017 року в роботі літньої біологічної школи взяли участь 101 учень із 16 закладів освіти міста:</w:t>
      </w:r>
    </w:p>
    <w:p w:rsidR="002A3ECB" w:rsidRPr="00C84ED1" w:rsidRDefault="002A3ECB" w:rsidP="00C84ED1">
      <w:pPr>
        <w:numPr>
          <w:ilvl w:val="0"/>
          <w:numId w:val="33"/>
        </w:numPr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Металургійний район - КГ№95(1)</w:t>
      </w:r>
    </w:p>
    <w:p w:rsidR="002A3ECB" w:rsidRPr="00771B45" w:rsidRDefault="002A3ECB" w:rsidP="00C84ED1">
      <w:pPr>
        <w:numPr>
          <w:ilvl w:val="0"/>
          <w:numId w:val="33"/>
        </w:numPr>
        <w:rPr>
          <w:bCs/>
          <w:sz w:val="28"/>
          <w:szCs w:val="28"/>
          <w:lang w:val="uk-UA"/>
        </w:rPr>
      </w:pPr>
      <w:r w:rsidRPr="00771B45">
        <w:rPr>
          <w:bCs/>
          <w:sz w:val="28"/>
          <w:szCs w:val="28"/>
          <w:lang w:val="uk-UA"/>
        </w:rPr>
        <w:t>Покровський район - КЖЛ (24), КГ № 49 (3), КЗШ № 32 (7), 36 (2), 44 (1), 46 (13), 52 (5), 62 (8), 125 (9), 126 (4), 111 (15), 112 (2), 121 (2), 36 (2), КОЛІ (2).</w:t>
      </w:r>
    </w:p>
    <w:p w:rsidR="002A3ECB" w:rsidRPr="00C84ED1" w:rsidRDefault="002A3ECB" w:rsidP="00C84ED1">
      <w:pPr>
        <w:numPr>
          <w:ilvl w:val="0"/>
          <w:numId w:val="33"/>
        </w:numPr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Саксаганський район - КЗШ №</w:t>
      </w:r>
      <w:r>
        <w:rPr>
          <w:bCs/>
          <w:sz w:val="28"/>
          <w:szCs w:val="28"/>
          <w:lang w:val="uk-UA"/>
        </w:rPr>
        <w:t> </w:t>
      </w:r>
      <w:r w:rsidRPr="00C84ED1">
        <w:rPr>
          <w:bCs/>
          <w:sz w:val="28"/>
          <w:szCs w:val="28"/>
          <w:lang w:val="uk-UA"/>
        </w:rPr>
        <w:t>70</w:t>
      </w:r>
      <w:r>
        <w:rPr>
          <w:bCs/>
          <w:sz w:val="28"/>
          <w:szCs w:val="28"/>
          <w:lang w:val="uk-UA"/>
        </w:rPr>
        <w:t xml:space="preserve"> </w:t>
      </w:r>
      <w:r w:rsidRPr="00C84ED1">
        <w:rPr>
          <w:bCs/>
          <w:sz w:val="28"/>
          <w:szCs w:val="28"/>
          <w:lang w:val="uk-UA"/>
        </w:rPr>
        <w:t>(1).</w:t>
      </w:r>
    </w:p>
    <w:p w:rsidR="002A3ECB" w:rsidRPr="00C84ED1" w:rsidRDefault="002A3ECB" w:rsidP="00C84ED1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Представників шкіл Довгинцівського, Інгулецького, Тернівського, Центрально-Міського районів не було.</w:t>
      </w:r>
    </w:p>
    <w:p w:rsidR="002A3ECB" w:rsidRPr="00C84ED1" w:rsidRDefault="002A3ECB" w:rsidP="00C84ED1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 xml:space="preserve">Реалізація завдань допрофільної підготовки та профільного навчання реалізується через організацію літніх мовних таборів. Важливу роль у формуванні мовленнєвої компетентності сучасних учнів відіграє організація мовної практики в країнах Європи (КСШ №№ 4, 20, 71, 107, КГ№ 95, КЦМЛ, КГТЛ № 129, КЗШ № 68, 103, КНВК «Загальноосвітня вальдорфська школа І-ІІІ ступенів – дитячий садок»), участь учнів у проектах на отримання диплому про знання німецької мови європейського зразка (КСШ №№ 20, 71, КГ № 95, КТГ, НВК «ЗНЗ-Тернівський ліцей», КГТЛ № 129, КЗШ № 32) та випробовують себе в міжнародних обмінах </w:t>
      </w:r>
      <w:r w:rsidRPr="00C84ED1">
        <w:rPr>
          <w:bCs/>
          <w:sz w:val="28"/>
          <w:szCs w:val="28"/>
          <w:lang w:val="en-US"/>
        </w:rPr>
        <w:t>Flex</w:t>
      </w:r>
      <w:r w:rsidRPr="00C84ED1">
        <w:rPr>
          <w:bCs/>
          <w:sz w:val="28"/>
          <w:szCs w:val="28"/>
          <w:lang w:val="uk-UA"/>
        </w:rPr>
        <w:t xml:space="preserve"> і здобули право навчатися в освітніх закладах США (КПГ, КСШ №№ 71, 107, КЗШ №№ 113, 114).</w:t>
      </w:r>
    </w:p>
    <w:p w:rsidR="002A3ECB" w:rsidRPr="00C84ED1" w:rsidRDefault="002A3ECB" w:rsidP="00EC466F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Здійснено проведення аналітичних досліджень результативності учнів профільних класів у предметних олімпіадах, конкурсах-захистах науково-дослідницьких робіт МАН за профілями. У міських олімпіадах взяли участь 1422 учні. Призові місця на міському етапі змагань посіли 471 учень, 315 з яких – вихованці ліцеїв, гімназій та спеціалізованих шкіл, що складає 67% від загальної кількості призерів. Найкращі результати на міських олімпіадних змаганнях показали учні Криворізького гуманітарно-технічного ліцею № 129, Криворізького Покровського ліцею, Криворізького природничо-наукового ліцею та Криворізького Центрально-Міського ліцею. Серед гімназій високі результати  показали учні КГ №№ 49, 95, КПГ. Спеціалізовані школи №№4, 20, 71 постійно підтверджують не тільки високий рівень підготовки учнів з іноземних мов, а й з інших дисциплін, про що свідчать результати. Високі результати показують й учні загальноосвітніх шкіл: КЗШ №№ 65, 94, 103, 114, 115, 130. На Всеукраїнських олімпіадах досягли високих результатів учні КГТЛ № 129, КГ № 95, КЗШ № 94.Для старшокласників, які займаються науково-дослідницькою та експериментальною діяльністю було організовано і проведено на базі вищих навчальних закладів міста різнопрофільні тренінги (економіка, правознавство, англійська мова) з основ науково-дослідницької діяльності, учасниками яких стали 147 учнів закладів освіти міста. У межах міського фестивалю «Інтелектуали Криворіжжя-2017» було проведено 23 конкурсні заходи, учасниками яких стали 1959учнів</w:t>
      </w:r>
      <w:r w:rsidRPr="00C84ED1">
        <w:rPr>
          <w:b/>
          <w:bCs/>
          <w:sz w:val="28"/>
          <w:szCs w:val="28"/>
          <w:lang w:val="uk-UA"/>
        </w:rPr>
        <w:t>,</w:t>
      </w:r>
      <w:r w:rsidRPr="00C84ED1">
        <w:rPr>
          <w:bCs/>
          <w:sz w:val="28"/>
          <w:szCs w:val="28"/>
          <w:lang w:val="uk-UA"/>
        </w:rPr>
        <w:t xml:space="preserve"> переможцями – 559. Найбільшу кількість призерів підготували: серед ліцеїв – КЦМЛ, КПНЛ, КГТЛ № 129, КПЛ, серед гімназій – КГ №№ 49, 91, 95, КЦМГ, КПГ, серед спеціалізованих шкіл КСШ №№ 4, 9, 71, 74, КНВК «КСЗШ І-ІІІ ступенів із поглибленим вивченням іноземних мов – дошкільний навчальний заклад», серед загальноосвітніх шкіл найбільш активними і результативними були КЗШ №№ 8, 27, 42, 59, 60, 61, 103, 114, 122, 123.</w:t>
      </w:r>
    </w:p>
    <w:p w:rsidR="002A3ECB" w:rsidRDefault="002A3ECB" w:rsidP="00EC466F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Управлінням освіти і науки щорічно аналізуються показники зовнішнього незалежного оцінювання результатів навчання, здобутих на основі повної загальної середньої освіти. За останні 4 роки найвищу якість результатів ЗНО традиційно демонструють випускники криворізьких гімназій № 49, 91, 95, Центрально-Міської гімназії, спеціалізованих шкіл № 20 та 71, КНВК № 35 «Імпульс», № 129 «ГЛАС», Покровського і Центрально-Міського ліцеїв, загальноосвітніх шкіл №№ 41, 79, 113, 114, 130. Випускники КЗШ №№ 14, 29, 31, 34, 40, 50, 63, 66, 67, 82, 84, 92, 100, НВК № 9, КНВК «Вальдорфська школа» систематично демонструють низькі та середні бали за результатами ЗНО. У зв’язку з тим, що Український центр оцінювання якості освіти надає де персоніфіковані дані, немає можливості проаналізувати результати зовнішнього незалежного оцінювання випускників закладів відповідно до профілю навчання.</w:t>
      </w:r>
    </w:p>
    <w:p w:rsidR="002A3ECB" w:rsidRPr="00C84ED1" w:rsidRDefault="002A3ECB" w:rsidP="00EC466F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Налагоджено співпрацю з міським центром зайнятості щодо надання профконсультаційних та профорієнтаційних послуг з метою виявлення професійно значущих якостей особистості учнів. 16 вересня 2017 року на базі Криворізької загальноосвітньої школи № 122 під егідою управління освіти і науки проведено першу відкриту конференцію для учнів і батьків «Успішний абітурієнт: рецепт успіху». На конференції директором Криворізького міськрайонного центру зайнятості було висвітлено тенденції ринку праці, актуальні професії та чого очікують роботодавці.</w:t>
      </w:r>
    </w:p>
    <w:p w:rsidR="002A3ECB" w:rsidRPr="00C84ED1" w:rsidRDefault="002A3ECB" w:rsidP="00EC466F">
      <w:pPr>
        <w:ind w:firstLine="709"/>
        <w:rPr>
          <w:bCs/>
          <w:sz w:val="28"/>
          <w:szCs w:val="28"/>
          <w:lang w:val="uk-UA"/>
        </w:rPr>
      </w:pPr>
      <w:r w:rsidRPr="00C84ED1">
        <w:rPr>
          <w:bCs/>
          <w:sz w:val="28"/>
          <w:szCs w:val="28"/>
          <w:lang w:val="uk-UA"/>
        </w:rPr>
        <w:t>Заклади загальної середньої освіти, що працюють в експериментальному режимі, є учасниками Всеукраїнської очно-заочної профільної школи МАН України, гуртків «Школа юного науковця», міської дистанційної школи «Крок до олімпу» із предметів: математика, фізика, астрономія, хімія, економіка. На базі порталу «Класна оцінка» продовжує діяти «Школа олімпійського резерву» із базових дисциплін. Моніторинг сайтів закладів загальної середньої освіти міста підтверджує розширення застосування дистанційної освіти як форми організації профільного навчання.</w:t>
      </w:r>
    </w:p>
    <w:p w:rsidR="002A3ECB" w:rsidRPr="009D72DC" w:rsidRDefault="002A3ECB" w:rsidP="00EC466F">
      <w:pPr>
        <w:ind w:firstLine="709"/>
        <w:rPr>
          <w:bCs/>
          <w:sz w:val="28"/>
          <w:szCs w:val="28"/>
          <w:lang w:val="uk-UA"/>
        </w:rPr>
      </w:pPr>
      <w:r w:rsidRPr="009D72DC">
        <w:rPr>
          <w:bCs/>
          <w:sz w:val="28"/>
          <w:szCs w:val="28"/>
          <w:lang w:val="uk-UA"/>
        </w:rPr>
        <w:t xml:space="preserve">Питання щодо досягнення оптимальної мережі закладів загальної середньої освіти міста, забезпечення конституційного права громадян на здобуття повної загальної середньої освіти, підвищення якості </w:t>
      </w:r>
      <w:r>
        <w:rPr>
          <w:bCs/>
          <w:sz w:val="28"/>
          <w:szCs w:val="28"/>
          <w:lang w:val="uk-UA"/>
        </w:rPr>
        <w:t>допрофільної підготовки та профільного навчання</w:t>
      </w:r>
      <w:r w:rsidRPr="009D72DC">
        <w:rPr>
          <w:bCs/>
          <w:sz w:val="28"/>
          <w:szCs w:val="28"/>
          <w:lang w:val="uk-UA"/>
        </w:rPr>
        <w:t xml:space="preserve"> перебуває на контролі в управлінні освіти і науки виконкому міської ради, відділів та закладів освіти.</w:t>
      </w:r>
    </w:p>
    <w:p w:rsidR="002A3ECB" w:rsidRDefault="002A3ECB">
      <w:pPr>
        <w:rPr>
          <w:bCs/>
          <w:lang w:val="uk-UA"/>
        </w:rPr>
      </w:pPr>
      <w:r>
        <w:rPr>
          <w:bCs/>
          <w:lang w:val="uk-UA"/>
        </w:rPr>
        <w:br w:type="page"/>
      </w:r>
    </w:p>
    <w:p w:rsidR="002A3ECB" w:rsidRPr="00FA4843" w:rsidRDefault="002A3ECB" w:rsidP="00FA4843">
      <w:pPr>
        <w:ind w:left="5670"/>
        <w:rPr>
          <w:bCs/>
          <w:i/>
          <w:sz w:val="28"/>
          <w:szCs w:val="28"/>
          <w:lang w:val="uk-UA"/>
        </w:rPr>
      </w:pPr>
      <w:r w:rsidRPr="00FA4843">
        <w:rPr>
          <w:bCs/>
          <w:i/>
          <w:sz w:val="28"/>
          <w:szCs w:val="28"/>
          <w:lang w:val="uk-UA"/>
        </w:rPr>
        <w:t>Додаток 2</w:t>
      </w:r>
    </w:p>
    <w:p w:rsidR="002A3ECB" w:rsidRPr="00FA4843" w:rsidRDefault="002A3ECB" w:rsidP="00FA4843">
      <w:pPr>
        <w:ind w:left="5670"/>
        <w:rPr>
          <w:bCs/>
          <w:i/>
          <w:sz w:val="28"/>
          <w:szCs w:val="28"/>
          <w:lang w:val="uk-UA"/>
        </w:rPr>
      </w:pPr>
      <w:r w:rsidRPr="00FA4843">
        <w:rPr>
          <w:bCs/>
          <w:i/>
          <w:sz w:val="28"/>
          <w:szCs w:val="28"/>
          <w:lang w:val="uk-UA"/>
        </w:rPr>
        <w:t>до наказу управління освіти і науки виконкому міської ради</w:t>
      </w:r>
    </w:p>
    <w:p w:rsidR="002A3ECB" w:rsidRPr="00FA4843" w:rsidRDefault="002A3ECB" w:rsidP="00FA4843">
      <w:pPr>
        <w:spacing w:after="480"/>
        <w:ind w:left="5670"/>
        <w:rPr>
          <w:b/>
          <w:bCs/>
          <w:i/>
          <w:sz w:val="28"/>
          <w:szCs w:val="28"/>
          <w:lang w:val="uk-UA"/>
        </w:rPr>
      </w:pPr>
      <w:r w:rsidRPr="00FA4843">
        <w:rPr>
          <w:bCs/>
          <w:i/>
          <w:sz w:val="28"/>
          <w:szCs w:val="28"/>
          <w:lang w:val="uk-UA"/>
        </w:rPr>
        <w:t xml:space="preserve">від </w:t>
      </w:r>
      <w:r>
        <w:rPr>
          <w:bCs/>
          <w:i/>
          <w:sz w:val="28"/>
          <w:szCs w:val="28"/>
          <w:lang w:val="uk-UA"/>
        </w:rPr>
        <w:t>12</w:t>
      </w:r>
      <w:r w:rsidRPr="00FA4843">
        <w:rPr>
          <w:bCs/>
          <w:i/>
          <w:sz w:val="28"/>
          <w:szCs w:val="28"/>
          <w:lang w:val="uk-UA"/>
        </w:rPr>
        <w:t>.03.2018 № </w:t>
      </w:r>
      <w:r>
        <w:rPr>
          <w:bCs/>
          <w:i/>
          <w:sz w:val="28"/>
          <w:szCs w:val="28"/>
          <w:lang w:val="uk-UA"/>
        </w:rPr>
        <w:t>100</w:t>
      </w:r>
    </w:p>
    <w:p w:rsidR="002A3ECB" w:rsidRPr="00087F29" w:rsidRDefault="002A3ECB" w:rsidP="00F234E3">
      <w:pPr>
        <w:jc w:val="center"/>
        <w:rPr>
          <w:b/>
          <w:bCs/>
          <w:i/>
          <w:sz w:val="28"/>
          <w:szCs w:val="28"/>
          <w:lang w:val="uk-UA"/>
        </w:rPr>
      </w:pPr>
      <w:r w:rsidRPr="00087F29">
        <w:rPr>
          <w:b/>
          <w:bCs/>
          <w:i/>
          <w:sz w:val="28"/>
          <w:szCs w:val="28"/>
          <w:lang w:val="uk-UA"/>
        </w:rPr>
        <w:t>СПИСОК</w:t>
      </w:r>
    </w:p>
    <w:p w:rsidR="002A3ECB" w:rsidRPr="00297F07" w:rsidRDefault="002A3ECB" w:rsidP="00F234E3">
      <w:pPr>
        <w:spacing w:after="240"/>
        <w:jc w:val="center"/>
        <w:rPr>
          <w:b/>
          <w:bCs/>
          <w:i/>
          <w:spacing w:val="-20"/>
          <w:sz w:val="28"/>
          <w:szCs w:val="28"/>
          <w:lang w:val="uk-UA"/>
        </w:rPr>
      </w:pPr>
      <w:r w:rsidRPr="00486737">
        <w:rPr>
          <w:b/>
          <w:bCs/>
          <w:i/>
          <w:spacing w:val="-4"/>
          <w:sz w:val="28"/>
          <w:szCs w:val="28"/>
          <w:lang w:val="uk-UA"/>
        </w:rPr>
        <w:t>осіб, представлених для нагородження грамотами управління освіти і науки виконкому Криворізької міської ради за вагомий особистий внесок у впровадження профільного навчання, його популяризацію серед учнівської й батьківської громадськості міста та організацію науково-методичних заходів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Бевзюк Тетяна Володимирівна</w:t>
      </w:r>
      <w:r>
        <w:rPr>
          <w:bCs/>
          <w:sz w:val="28"/>
          <w:szCs w:val="28"/>
          <w:lang w:val="uk-UA"/>
        </w:rPr>
        <w:t xml:space="preserve">, </w:t>
      </w:r>
      <w:r w:rsidRPr="00FB0FA9">
        <w:rPr>
          <w:bCs/>
          <w:sz w:val="28"/>
          <w:szCs w:val="28"/>
          <w:lang w:val="uk-UA"/>
        </w:rPr>
        <w:t>методист комунального закладу «Інноваційно-методичний центр» Криворізької міської ради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Младьонова Алла Григорівна</w:t>
      </w:r>
      <w:r>
        <w:rPr>
          <w:bCs/>
          <w:sz w:val="28"/>
          <w:szCs w:val="28"/>
          <w:lang w:val="uk-UA"/>
        </w:rPr>
        <w:t xml:space="preserve">, </w:t>
      </w:r>
      <w:r w:rsidRPr="00FB0FA9">
        <w:rPr>
          <w:bCs/>
          <w:sz w:val="28"/>
          <w:szCs w:val="28"/>
          <w:lang w:val="uk-UA"/>
        </w:rPr>
        <w:t>методист комунального закладу «Інноваційно-методичний центр» Криворізької міської ради.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415D8C">
        <w:rPr>
          <w:bCs/>
          <w:sz w:val="28"/>
          <w:szCs w:val="28"/>
          <w:lang w:val="uk-UA"/>
        </w:rPr>
        <w:t>Нежигай</w:t>
      </w:r>
      <w:r>
        <w:rPr>
          <w:bCs/>
          <w:sz w:val="28"/>
          <w:szCs w:val="28"/>
          <w:lang w:val="uk-UA"/>
        </w:rPr>
        <w:t>К</w:t>
      </w:r>
      <w:r w:rsidRPr="00415D8C">
        <w:rPr>
          <w:bCs/>
          <w:sz w:val="28"/>
          <w:szCs w:val="28"/>
          <w:lang w:val="uk-UA"/>
        </w:rPr>
        <w:t>атерина Іванівна</w:t>
      </w:r>
      <w:r>
        <w:rPr>
          <w:bCs/>
          <w:sz w:val="28"/>
          <w:szCs w:val="28"/>
          <w:lang w:val="uk-UA"/>
        </w:rPr>
        <w:t xml:space="preserve">, </w:t>
      </w:r>
      <w:r w:rsidRPr="00415D8C">
        <w:rPr>
          <w:bCs/>
          <w:sz w:val="28"/>
          <w:szCs w:val="28"/>
          <w:lang w:val="uk-UA"/>
        </w:rPr>
        <w:t xml:space="preserve">методист </w:t>
      </w:r>
      <w:r>
        <w:rPr>
          <w:bCs/>
          <w:sz w:val="28"/>
          <w:szCs w:val="28"/>
          <w:lang w:val="uk-UA"/>
        </w:rPr>
        <w:t>комунального закладу</w:t>
      </w:r>
      <w:r w:rsidRPr="00415D8C">
        <w:rPr>
          <w:bCs/>
          <w:sz w:val="28"/>
          <w:szCs w:val="28"/>
          <w:lang w:val="uk-UA"/>
        </w:rPr>
        <w:t xml:space="preserve"> «Інноваційно-методичний центр» </w:t>
      </w:r>
      <w:r>
        <w:rPr>
          <w:bCs/>
          <w:sz w:val="28"/>
          <w:szCs w:val="28"/>
          <w:lang w:val="uk-UA"/>
        </w:rPr>
        <w:t>Криворізької міської ради.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Сіманько Олексій Олександрович, </w:t>
      </w:r>
      <w:r w:rsidRPr="00EB5AA8">
        <w:rPr>
          <w:bCs/>
          <w:sz w:val="28"/>
          <w:szCs w:val="28"/>
          <w:lang w:val="uk-UA"/>
        </w:rPr>
        <w:t>методист комунального закладу «Інноваційно-методичний центр» Криворізької міської ради.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Тітенко Юрій Миколайович</w:t>
      </w:r>
      <w:r>
        <w:rPr>
          <w:bCs/>
          <w:sz w:val="28"/>
          <w:szCs w:val="28"/>
          <w:lang w:val="uk-UA"/>
        </w:rPr>
        <w:t xml:space="preserve">, </w:t>
      </w:r>
      <w:r w:rsidRPr="00FB0FA9">
        <w:rPr>
          <w:bCs/>
          <w:sz w:val="28"/>
          <w:szCs w:val="28"/>
          <w:lang w:val="uk-UA"/>
        </w:rPr>
        <w:t>методист комунального закладу «Інноваційно-методичний центр» Криворізької міської ради.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Ющенко Олександр Анатолійович</w:t>
      </w:r>
      <w:r>
        <w:rPr>
          <w:bCs/>
          <w:sz w:val="28"/>
          <w:szCs w:val="28"/>
          <w:lang w:val="uk-UA"/>
        </w:rPr>
        <w:t xml:space="preserve">, </w:t>
      </w:r>
      <w:r w:rsidRPr="00FB0FA9">
        <w:rPr>
          <w:bCs/>
          <w:sz w:val="28"/>
          <w:szCs w:val="28"/>
          <w:lang w:val="uk-UA"/>
        </w:rPr>
        <w:t>спеціаліст відділу освіти виконкому Довгинцівської районної у місті ради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415D8C">
        <w:rPr>
          <w:bCs/>
          <w:sz w:val="28"/>
          <w:szCs w:val="28"/>
          <w:lang w:val="uk-UA"/>
        </w:rPr>
        <w:t>Бабенко Тетяна Леонтіївна</w:t>
      </w:r>
      <w:r>
        <w:rPr>
          <w:bCs/>
          <w:sz w:val="28"/>
          <w:szCs w:val="28"/>
          <w:lang w:val="uk-UA"/>
        </w:rPr>
        <w:t xml:space="preserve">, </w:t>
      </w:r>
      <w:r w:rsidRPr="00415D8C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Криворізької загальноосвітньої школи</w:t>
      </w:r>
      <w:r w:rsidRPr="00415D8C">
        <w:rPr>
          <w:bCs/>
          <w:sz w:val="28"/>
          <w:szCs w:val="28"/>
          <w:lang w:val="uk-UA"/>
        </w:rPr>
        <w:t xml:space="preserve"> № 87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 xml:space="preserve">Бабова Наталя Станіславівна, директор </w:t>
      </w:r>
      <w:r>
        <w:rPr>
          <w:bCs/>
          <w:sz w:val="28"/>
          <w:szCs w:val="28"/>
          <w:lang w:val="uk-UA"/>
        </w:rPr>
        <w:t>Криворізького Покровського ліцею.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Башук Любов Вікторівна,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Криворізького природничо-наукового ліцею.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Бєлікова Тетяна Борисівна,</w:t>
      </w:r>
      <w:r>
        <w:rPr>
          <w:bCs/>
          <w:sz w:val="28"/>
          <w:szCs w:val="28"/>
          <w:lang w:val="uk-UA"/>
        </w:rPr>
        <w:t xml:space="preserve"> директор Криворізької гімназії № </w:t>
      </w:r>
      <w:r w:rsidRPr="00FB0FA9">
        <w:rPr>
          <w:bCs/>
          <w:sz w:val="28"/>
          <w:szCs w:val="28"/>
          <w:lang w:val="uk-UA"/>
        </w:rPr>
        <w:t>91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Бондарук Володимир Олексійович,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Криворізької спеціалізованої школи</w:t>
      </w:r>
      <w:r w:rsidRPr="00FB0FA9">
        <w:rPr>
          <w:bCs/>
          <w:sz w:val="28"/>
          <w:szCs w:val="28"/>
          <w:lang w:val="uk-UA"/>
        </w:rPr>
        <w:t xml:space="preserve"> № 70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Булгакова Наталя Юріївна,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99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414737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Гавдан Антоніна Миколаївна, директор навчально-виховного комплексу «Загальноосвітній навчальний заклад І-ІІ ступенів – Тернівський ліцей».</w:t>
      </w:r>
    </w:p>
    <w:p w:rsidR="002A3ECB" w:rsidRDefault="002A3ECB" w:rsidP="00414737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Геймур Віталій Анатолійович, директор </w:t>
      </w:r>
      <w:r w:rsidRPr="00414737">
        <w:rPr>
          <w:bCs/>
          <w:sz w:val="28"/>
          <w:szCs w:val="28"/>
          <w:lang w:val="uk-UA"/>
        </w:rPr>
        <w:t>Криворізьк</w:t>
      </w:r>
      <w:r>
        <w:rPr>
          <w:bCs/>
          <w:sz w:val="28"/>
          <w:szCs w:val="28"/>
          <w:lang w:val="uk-UA"/>
        </w:rPr>
        <w:t>ого</w:t>
      </w:r>
      <w:r w:rsidRPr="00414737">
        <w:rPr>
          <w:bCs/>
          <w:sz w:val="28"/>
          <w:szCs w:val="28"/>
          <w:lang w:val="uk-UA"/>
        </w:rPr>
        <w:t xml:space="preserve"> науково-технічн</w:t>
      </w:r>
      <w:r>
        <w:rPr>
          <w:bCs/>
          <w:sz w:val="28"/>
          <w:szCs w:val="28"/>
          <w:lang w:val="uk-UA"/>
        </w:rPr>
        <w:t>ого</w:t>
      </w:r>
      <w:r w:rsidRPr="00414737">
        <w:rPr>
          <w:bCs/>
          <w:sz w:val="28"/>
          <w:szCs w:val="28"/>
          <w:lang w:val="uk-UA"/>
        </w:rPr>
        <w:t xml:space="preserve"> металургійн</w:t>
      </w:r>
      <w:r>
        <w:rPr>
          <w:bCs/>
          <w:sz w:val="28"/>
          <w:szCs w:val="28"/>
          <w:lang w:val="uk-UA"/>
        </w:rPr>
        <w:t>ого</w:t>
      </w:r>
      <w:r w:rsidRPr="00414737">
        <w:rPr>
          <w:bCs/>
          <w:sz w:val="28"/>
          <w:szCs w:val="28"/>
          <w:lang w:val="uk-UA"/>
        </w:rPr>
        <w:t xml:space="preserve"> ліце</w:t>
      </w:r>
      <w:r>
        <w:rPr>
          <w:bCs/>
          <w:sz w:val="28"/>
          <w:szCs w:val="28"/>
          <w:lang w:val="uk-UA"/>
        </w:rPr>
        <w:t>ю</w:t>
      </w:r>
      <w:r w:rsidRPr="00414737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> </w:t>
      </w:r>
      <w:r w:rsidRPr="00414737">
        <w:rPr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Гетьман Ганна Борисівна,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Криворізького навчально-виховного комплексу</w:t>
      </w:r>
      <w:r w:rsidRPr="00FB0FA9">
        <w:rPr>
          <w:bCs/>
          <w:sz w:val="28"/>
          <w:szCs w:val="28"/>
          <w:lang w:val="uk-UA"/>
        </w:rPr>
        <w:t xml:space="preserve"> № 81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Городашин Сергій Миколайович,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заступник директора з навчально-виховної роботи </w:t>
      </w:r>
      <w:r>
        <w:rPr>
          <w:bCs/>
          <w:sz w:val="28"/>
          <w:szCs w:val="28"/>
          <w:lang w:val="uk-UA"/>
        </w:rPr>
        <w:t>Криворізького Центрально-Міського ліцею.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Добровольська Олена Олександрівна,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спеціалізованої школи </w:t>
      </w:r>
      <w:r w:rsidRPr="00FB0FA9">
        <w:rPr>
          <w:bCs/>
          <w:sz w:val="28"/>
          <w:szCs w:val="28"/>
          <w:lang w:val="uk-UA"/>
        </w:rPr>
        <w:t>№ 20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Кеуш Людмила Миколаївна,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103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Козаченко Ігор Олександрович,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комунального закладу освіти</w:t>
      </w:r>
      <w:r w:rsidRPr="00FB0FA9">
        <w:rPr>
          <w:bCs/>
          <w:sz w:val="28"/>
          <w:szCs w:val="28"/>
          <w:lang w:val="uk-UA"/>
        </w:rPr>
        <w:t xml:space="preserve"> «Криворізький обласний ліцей-інтернат для сільської молоді»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Костриця Світлана Василівна,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в.о. директора </w:t>
      </w:r>
      <w:r w:rsidRPr="003A4D26">
        <w:rPr>
          <w:bCs/>
          <w:sz w:val="28"/>
          <w:szCs w:val="28"/>
          <w:lang w:val="uk-UA"/>
        </w:rPr>
        <w:t xml:space="preserve">Криворізького навчально-виховного комплексу </w:t>
      </w:r>
      <w:r w:rsidRPr="00FB0FA9">
        <w:rPr>
          <w:bCs/>
          <w:sz w:val="28"/>
          <w:szCs w:val="28"/>
          <w:lang w:val="uk-UA"/>
        </w:rPr>
        <w:t>«Загальноосвітня школа-інтернат І-ІІІ ступенів № 9 з посиленою спортивною підготовкою»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Лисенко Раїса Степанівна,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Криворізького навчально-виховного комплексу </w:t>
      </w:r>
      <w:r w:rsidRPr="00FB0FA9">
        <w:rPr>
          <w:bCs/>
          <w:sz w:val="28"/>
          <w:szCs w:val="28"/>
          <w:lang w:val="uk-UA"/>
        </w:rPr>
        <w:t>№ 35 «Імпульс»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Лозівець Інеса В’ячеславівна,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спеціалізованої школи </w:t>
      </w:r>
      <w:r w:rsidRPr="00FB0FA9">
        <w:rPr>
          <w:bCs/>
          <w:sz w:val="28"/>
          <w:szCs w:val="28"/>
          <w:lang w:val="uk-UA"/>
        </w:rPr>
        <w:t>№ 9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Максименко Валентина Володимирівна,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125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Михайлов Артем Вікторович,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23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Мицик Лариса Валеріївна,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комунального закладу</w:t>
      </w:r>
      <w:r w:rsidRPr="00FB0FA9">
        <w:rPr>
          <w:bCs/>
          <w:sz w:val="28"/>
          <w:szCs w:val="28"/>
          <w:lang w:val="uk-UA"/>
        </w:rPr>
        <w:t xml:space="preserve"> «Навчально-виховний комплекс «Криворізька спеціалізована школа І-ІІІ ступенів із поглибленим вивченням іноземних мов – дошкільний навчальний заклад»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Погрібна Нелля Сергіївна,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Криворізького навчально-виховного комплексу </w:t>
      </w:r>
      <w:r w:rsidRPr="00FB0FA9">
        <w:rPr>
          <w:bCs/>
          <w:sz w:val="28"/>
          <w:szCs w:val="28"/>
          <w:lang w:val="uk-UA"/>
        </w:rPr>
        <w:t>№ 129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Прокопʼєва Тетяна Миколаївна,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</w:t>
      </w:r>
      <w:r>
        <w:rPr>
          <w:bCs/>
          <w:sz w:val="28"/>
          <w:szCs w:val="28"/>
          <w:lang w:val="uk-UA"/>
        </w:rPr>
        <w:t xml:space="preserve">педагогічної </w:t>
      </w:r>
      <w:r w:rsidRPr="003A4D26">
        <w:rPr>
          <w:bCs/>
          <w:sz w:val="28"/>
          <w:szCs w:val="28"/>
          <w:lang w:val="uk-UA"/>
        </w:rPr>
        <w:t>гімназії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Суз</w:t>
      </w:r>
      <w:r>
        <w:rPr>
          <w:bCs/>
          <w:sz w:val="28"/>
          <w:szCs w:val="28"/>
          <w:lang w:val="uk-UA"/>
        </w:rPr>
        <w:t>ан</w:t>
      </w:r>
      <w:r w:rsidRPr="00FB0FA9">
        <w:rPr>
          <w:bCs/>
          <w:sz w:val="28"/>
          <w:szCs w:val="28"/>
          <w:lang w:val="uk-UA"/>
        </w:rPr>
        <w:t>ська Тетяна Дмитрівна,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в.о. директора </w:t>
      </w:r>
      <w:r w:rsidRPr="003A4D26">
        <w:rPr>
          <w:bCs/>
          <w:sz w:val="28"/>
          <w:szCs w:val="28"/>
          <w:lang w:val="uk-UA"/>
        </w:rPr>
        <w:t xml:space="preserve">Криворізької </w:t>
      </w:r>
      <w:r>
        <w:rPr>
          <w:bCs/>
          <w:sz w:val="28"/>
          <w:szCs w:val="28"/>
          <w:lang w:val="uk-UA"/>
        </w:rPr>
        <w:t xml:space="preserve">загальноосвітньої </w:t>
      </w:r>
      <w:r w:rsidRPr="003A4D26">
        <w:rPr>
          <w:bCs/>
          <w:sz w:val="28"/>
          <w:szCs w:val="28"/>
          <w:lang w:val="uk-UA"/>
        </w:rPr>
        <w:t xml:space="preserve">спеціалізованої школи </w:t>
      </w:r>
      <w:r w:rsidRPr="00FB0FA9">
        <w:rPr>
          <w:bCs/>
          <w:sz w:val="28"/>
          <w:szCs w:val="28"/>
          <w:lang w:val="uk-UA"/>
        </w:rPr>
        <w:t>№ 4</w:t>
      </w:r>
      <w:r>
        <w:rPr>
          <w:bCs/>
          <w:sz w:val="28"/>
          <w:szCs w:val="28"/>
          <w:lang w:val="uk-UA"/>
        </w:rPr>
        <w:t xml:space="preserve"> з </w:t>
      </w:r>
      <w:r w:rsidRPr="000F6903">
        <w:rPr>
          <w:bCs/>
          <w:sz w:val="28"/>
          <w:szCs w:val="28"/>
          <w:lang w:val="uk-UA"/>
        </w:rPr>
        <w:t>поглибленим вивчення іноземних мов</w:t>
      </w:r>
      <w:r>
        <w:rPr>
          <w:bCs/>
          <w:sz w:val="28"/>
          <w:szCs w:val="28"/>
          <w:lang w:val="uk-UA"/>
        </w:rPr>
        <w:t>.</w:t>
      </w:r>
    </w:p>
    <w:p w:rsidR="002A3ECB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Ткаченко Наталія Олексіївна,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спеціалізованої школи </w:t>
      </w:r>
      <w:r w:rsidRPr="00FB0FA9">
        <w:rPr>
          <w:bCs/>
          <w:sz w:val="28"/>
          <w:szCs w:val="28"/>
          <w:lang w:val="uk-UA"/>
        </w:rPr>
        <w:t>№ 71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Труханенко Ганна Михайлівна, заступник директора з навчально-виховної роботи Криворізького природничо-наукового ліцею.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Федоринова Наталія Євгеніївна,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122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Хабло Євгенія Володимирівна,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</w:t>
      </w:r>
      <w:r>
        <w:rPr>
          <w:bCs/>
          <w:sz w:val="28"/>
          <w:szCs w:val="28"/>
          <w:lang w:val="uk-UA"/>
        </w:rPr>
        <w:t xml:space="preserve">Центрально-Міської </w:t>
      </w:r>
      <w:r w:rsidRPr="003A4D26">
        <w:rPr>
          <w:bCs/>
          <w:sz w:val="28"/>
          <w:szCs w:val="28"/>
          <w:lang w:val="uk-UA"/>
        </w:rPr>
        <w:t>гімназії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Чернякова Оксана Анатоліївна,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спеціалізованої школи </w:t>
      </w:r>
      <w:r w:rsidRPr="00FB0FA9">
        <w:rPr>
          <w:bCs/>
          <w:sz w:val="28"/>
          <w:szCs w:val="28"/>
          <w:lang w:val="uk-UA"/>
        </w:rPr>
        <w:t>№ 118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Шеляг Михайло Леонідович,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>директор Криворізької загальноосвітньої школи № 93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Шепетуха Наталя Миколаївна,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>
        <w:rPr>
          <w:bCs/>
          <w:sz w:val="28"/>
          <w:szCs w:val="28"/>
          <w:lang w:val="uk-UA"/>
        </w:rPr>
        <w:t>комунального позашкільного навчального закладу освіти</w:t>
      </w:r>
      <w:r w:rsidRPr="00FB0FA9">
        <w:rPr>
          <w:bCs/>
          <w:sz w:val="28"/>
          <w:szCs w:val="28"/>
          <w:lang w:val="uk-UA"/>
        </w:rPr>
        <w:t xml:space="preserve"> «Станція юних натуралістів»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Шепілко Алла Іванівна,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Криворізької гімназії </w:t>
      </w:r>
      <w:r w:rsidRPr="00FB0FA9">
        <w:rPr>
          <w:bCs/>
          <w:sz w:val="28"/>
          <w:szCs w:val="28"/>
          <w:lang w:val="uk-UA"/>
        </w:rPr>
        <w:t>№ 95</w:t>
      </w:r>
      <w:r>
        <w:rPr>
          <w:bCs/>
          <w:sz w:val="28"/>
          <w:szCs w:val="28"/>
          <w:lang w:val="uk-UA"/>
        </w:rPr>
        <w:t>.</w:t>
      </w:r>
    </w:p>
    <w:p w:rsidR="002A3ECB" w:rsidRPr="00FB0FA9" w:rsidRDefault="002A3ECB" w:rsidP="00FB0FA9">
      <w:pPr>
        <w:pStyle w:val="ListParagraph"/>
        <w:numPr>
          <w:ilvl w:val="0"/>
          <w:numId w:val="31"/>
        </w:numPr>
        <w:ind w:left="567" w:hanging="567"/>
        <w:rPr>
          <w:bCs/>
          <w:sz w:val="28"/>
          <w:szCs w:val="28"/>
          <w:lang w:val="uk-UA"/>
        </w:rPr>
      </w:pPr>
      <w:r w:rsidRPr="00FB0FA9">
        <w:rPr>
          <w:bCs/>
          <w:sz w:val="28"/>
          <w:szCs w:val="28"/>
          <w:lang w:val="uk-UA"/>
        </w:rPr>
        <w:t>Шульц Валентина Леонідівна,</w:t>
      </w:r>
      <w:r>
        <w:rPr>
          <w:bCs/>
          <w:sz w:val="28"/>
          <w:szCs w:val="28"/>
          <w:lang w:val="uk-UA"/>
        </w:rPr>
        <w:t xml:space="preserve"> </w:t>
      </w:r>
      <w:r w:rsidRPr="00FB0FA9">
        <w:rPr>
          <w:bCs/>
          <w:sz w:val="28"/>
          <w:szCs w:val="28"/>
          <w:lang w:val="uk-UA"/>
        </w:rPr>
        <w:t xml:space="preserve">директор </w:t>
      </w:r>
      <w:r w:rsidRPr="003A4D26">
        <w:rPr>
          <w:bCs/>
          <w:sz w:val="28"/>
          <w:szCs w:val="28"/>
          <w:lang w:val="uk-UA"/>
        </w:rPr>
        <w:t xml:space="preserve">Криворізького навчально-виховного комплексу </w:t>
      </w:r>
      <w:r w:rsidRPr="00FB0FA9">
        <w:rPr>
          <w:bCs/>
          <w:sz w:val="28"/>
          <w:szCs w:val="28"/>
          <w:lang w:val="uk-UA"/>
        </w:rPr>
        <w:t>«Загальноосвітня</w:t>
      </w:r>
      <w:bookmarkStart w:id="0" w:name="_GoBack"/>
      <w:bookmarkEnd w:id="0"/>
      <w:r w:rsidRPr="00FB0FA9">
        <w:rPr>
          <w:bCs/>
          <w:sz w:val="28"/>
          <w:szCs w:val="28"/>
          <w:lang w:val="uk-UA"/>
        </w:rPr>
        <w:t>вальдорфська школа І-ІІІ ступенів – дитячий садок»</w:t>
      </w:r>
      <w:r>
        <w:rPr>
          <w:bCs/>
          <w:sz w:val="28"/>
          <w:szCs w:val="28"/>
          <w:lang w:val="uk-UA"/>
        </w:rPr>
        <w:t>.</w:t>
      </w:r>
    </w:p>
    <w:sectPr w:rsidR="002A3ECB" w:rsidRPr="00FB0FA9" w:rsidSect="0005005D">
      <w:pgSz w:w="11907" w:h="16840" w:code="9"/>
      <w:pgMar w:top="1134" w:right="567" w:bottom="1134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CB" w:rsidRDefault="002A3ECB">
      <w:r>
        <w:separator/>
      </w:r>
    </w:p>
  </w:endnote>
  <w:endnote w:type="continuationSeparator" w:id="0">
    <w:p w:rsidR="002A3ECB" w:rsidRDefault="002A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CB" w:rsidRDefault="002A3ECB">
      <w:r>
        <w:separator/>
      </w:r>
    </w:p>
  </w:footnote>
  <w:footnote w:type="continuationSeparator" w:id="0">
    <w:p w:rsidR="002A3ECB" w:rsidRDefault="002A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CB" w:rsidRDefault="002A3ECB" w:rsidP="00EF7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ECB" w:rsidRDefault="002A3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CB" w:rsidRDefault="002A3ECB" w:rsidP="00EF7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A3ECB" w:rsidRDefault="002A3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DF"/>
    <w:multiLevelType w:val="hybridMultilevel"/>
    <w:tmpl w:val="41524DFA"/>
    <w:lvl w:ilvl="0" w:tplc="4550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0E19"/>
    <w:multiLevelType w:val="multilevel"/>
    <w:tmpl w:val="56DA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A9E127D"/>
    <w:multiLevelType w:val="hybridMultilevel"/>
    <w:tmpl w:val="34446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5443"/>
    <w:multiLevelType w:val="hybridMultilevel"/>
    <w:tmpl w:val="5F0832FC"/>
    <w:lvl w:ilvl="0" w:tplc="7D9E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C08"/>
    <w:multiLevelType w:val="hybridMultilevel"/>
    <w:tmpl w:val="32BA9554"/>
    <w:lvl w:ilvl="0" w:tplc="92FA05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A5AC5"/>
    <w:multiLevelType w:val="hybridMultilevel"/>
    <w:tmpl w:val="1C5448BC"/>
    <w:lvl w:ilvl="0" w:tplc="5FA82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9D35B97"/>
    <w:multiLevelType w:val="hybridMultilevel"/>
    <w:tmpl w:val="9EDAB8B2"/>
    <w:lvl w:ilvl="0" w:tplc="6F3CE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36386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A6E2A8D"/>
    <w:multiLevelType w:val="hybridMultilevel"/>
    <w:tmpl w:val="1FBC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55E8"/>
    <w:multiLevelType w:val="hybridMultilevel"/>
    <w:tmpl w:val="A2CE253E"/>
    <w:lvl w:ilvl="0" w:tplc="CAA49EC6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9">
    <w:nsid w:val="1D82282F"/>
    <w:multiLevelType w:val="hybridMultilevel"/>
    <w:tmpl w:val="AA46E5C8"/>
    <w:lvl w:ilvl="0" w:tplc="AE6278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2CB7"/>
    <w:multiLevelType w:val="hybridMultilevel"/>
    <w:tmpl w:val="C0DE889E"/>
    <w:lvl w:ilvl="0" w:tplc="2B4099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94BF7"/>
    <w:multiLevelType w:val="hybridMultilevel"/>
    <w:tmpl w:val="8A36A7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1A58B1"/>
    <w:multiLevelType w:val="hybridMultilevel"/>
    <w:tmpl w:val="411C3002"/>
    <w:lvl w:ilvl="0" w:tplc="7C262532">
      <w:start w:val="1"/>
      <w:numFmt w:val="decimal"/>
      <w:lvlText w:val="%1."/>
      <w:lvlJc w:val="left"/>
      <w:pPr>
        <w:ind w:left="2460" w:hanging="10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7534565"/>
    <w:multiLevelType w:val="hybridMultilevel"/>
    <w:tmpl w:val="DB0051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8C715A"/>
    <w:multiLevelType w:val="hybridMultilevel"/>
    <w:tmpl w:val="CBA02D1A"/>
    <w:lvl w:ilvl="0" w:tplc="DCDC7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60937"/>
    <w:multiLevelType w:val="hybridMultilevel"/>
    <w:tmpl w:val="67FEDD6C"/>
    <w:lvl w:ilvl="0" w:tplc="2B142CA0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6">
    <w:nsid w:val="34E315BD"/>
    <w:multiLevelType w:val="hybridMultilevel"/>
    <w:tmpl w:val="F0B04CD6"/>
    <w:lvl w:ilvl="0" w:tplc="3C42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394"/>
    <w:multiLevelType w:val="hybridMultilevel"/>
    <w:tmpl w:val="E4E021BA"/>
    <w:lvl w:ilvl="0" w:tplc="286407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FC3166"/>
    <w:multiLevelType w:val="hybridMultilevel"/>
    <w:tmpl w:val="E382A6CC"/>
    <w:lvl w:ilvl="0" w:tplc="350A3D0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3ADC4164"/>
    <w:multiLevelType w:val="hybridMultilevel"/>
    <w:tmpl w:val="1158D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76867"/>
    <w:multiLevelType w:val="hybridMultilevel"/>
    <w:tmpl w:val="A862231A"/>
    <w:lvl w:ilvl="0" w:tplc="B0F8A3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3C4F"/>
    <w:multiLevelType w:val="hybridMultilevel"/>
    <w:tmpl w:val="E89EA6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20923"/>
    <w:multiLevelType w:val="hybridMultilevel"/>
    <w:tmpl w:val="5DF61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34A87"/>
    <w:multiLevelType w:val="hybridMultilevel"/>
    <w:tmpl w:val="96F0140E"/>
    <w:lvl w:ilvl="0" w:tplc="AE6278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FA6F04"/>
    <w:multiLevelType w:val="hybridMultilevel"/>
    <w:tmpl w:val="D408DEAC"/>
    <w:lvl w:ilvl="0" w:tplc="77404E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A2FB8"/>
    <w:multiLevelType w:val="hybridMultilevel"/>
    <w:tmpl w:val="F53CB13A"/>
    <w:lvl w:ilvl="0" w:tplc="8AC65E3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9C2E0B"/>
    <w:multiLevelType w:val="hybridMultilevel"/>
    <w:tmpl w:val="0792E910"/>
    <w:lvl w:ilvl="0" w:tplc="D76CE64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04D54"/>
    <w:multiLevelType w:val="hybridMultilevel"/>
    <w:tmpl w:val="A45C0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AA1426"/>
    <w:multiLevelType w:val="hybridMultilevel"/>
    <w:tmpl w:val="6A501BEA"/>
    <w:lvl w:ilvl="0" w:tplc="0422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9">
    <w:nsid w:val="6DE00C81"/>
    <w:multiLevelType w:val="hybridMultilevel"/>
    <w:tmpl w:val="28DA7672"/>
    <w:lvl w:ilvl="0" w:tplc="D6A61698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B4502"/>
    <w:multiLevelType w:val="hybridMultilevel"/>
    <w:tmpl w:val="4C0E09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361CE3"/>
    <w:multiLevelType w:val="hybridMultilevel"/>
    <w:tmpl w:val="E576912A"/>
    <w:lvl w:ilvl="0" w:tplc="CB18E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4F4EC7"/>
    <w:multiLevelType w:val="hybridMultilevel"/>
    <w:tmpl w:val="567ADE48"/>
    <w:lvl w:ilvl="0" w:tplc="45506CEE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DE0425C"/>
    <w:multiLevelType w:val="hybridMultilevel"/>
    <w:tmpl w:val="E90AB0CA"/>
    <w:lvl w:ilvl="0" w:tplc="4550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28"/>
  </w:num>
  <w:num w:numId="8">
    <w:abstractNumId w:val="12"/>
  </w:num>
  <w:num w:numId="9">
    <w:abstractNumId w:val="25"/>
  </w:num>
  <w:num w:numId="10">
    <w:abstractNumId w:val="26"/>
  </w:num>
  <w:num w:numId="11">
    <w:abstractNumId w:val="11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4"/>
  </w:num>
  <w:num w:numId="17">
    <w:abstractNumId w:val="17"/>
  </w:num>
  <w:num w:numId="18">
    <w:abstractNumId w:val="16"/>
  </w:num>
  <w:num w:numId="19">
    <w:abstractNumId w:val="31"/>
  </w:num>
  <w:num w:numId="20">
    <w:abstractNumId w:val="27"/>
  </w:num>
  <w:num w:numId="21">
    <w:abstractNumId w:val="32"/>
  </w:num>
  <w:num w:numId="22">
    <w:abstractNumId w:val="29"/>
  </w:num>
  <w:num w:numId="23">
    <w:abstractNumId w:val="19"/>
  </w:num>
  <w:num w:numId="24">
    <w:abstractNumId w:val="7"/>
  </w:num>
  <w:num w:numId="25">
    <w:abstractNumId w:val="33"/>
  </w:num>
  <w:num w:numId="26">
    <w:abstractNumId w:val="13"/>
  </w:num>
  <w:num w:numId="27">
    <w:abstractNumId w:val="22"/>
  </w:num>
  <w:num w:numId="28">
    <w:abstractNumId w:val="9"/>
  </w:num>
  <w:num w:numId="29">
    <w:abstractNumId w:val="2"/>
  </w:num>
  <w:num w:numId="30">
    <w:abstractNumId w:val="4"/>
  </w:num>
  <w:num w:numId="31">
    <w:abstractNumId w:val="30"/>
  </w:num>
  <w:num w:numId="32">
    <w:abstractNumId w:val="21"/>
  </w:num>
  <w:num w:numId="33">
    <w:abstractNumId w:val="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65"/>
    <w:rsid w:val="0000178C"/>
    <w:rsid w:val="00004660"/>
    <w:rsid w:val="00010511"/>
    <w:rsid w:val="00012C57"/>
    <w:rsid w:val="000149F3"/>
    <w:rsid w:val="00015FBC"/>
    <w:rsid w:val="000222FD"/>
    <w:rsid w:val="00030E7C"/>
    <w:rsid w:val="0003601D"/>
    <w:rsid w:val="00036D6C"/>
    <w:rsid w:val="0004467D"/>
    <w:rsid w:val="0005005D"/>
    <w:rsid w:val="00050DCD"/>
    <w:rsid w:val="00061D2F"/>
    <w:rsid w:val="000676D9"/>
    <w:rsid w:val="00071D5C"/>
    <w:rsid w:val="000774A1"/>
    <w:rsid w:val="00086066"/>
    <w:rsid w:val="00087EE0"/>
    <w:rsid w:val="00087F29"/>
    <w:rsid w:val="000900CB"/>
    <w:rsid w:val="000A1BC8"/>
    <w:rsid w:val="000A3241"/>
    <w:rsid w:val="000A36B9"/>
    <w:rsid w:val="000A64D9"/>
    <w:rsid w:val="000B59C9"/>
    <w:rsid w:val="000B79AE"/>
    <w:rsid w:val="000C54C9"/>
    <w:rsid w:val="000C6E34"/>
    <w:rsid w:val="000D27AA"/>
    <w:rsid w:val="000F32D2"/>
    <w:rsid w:val="000F4593"/>
    <w:rsid w:val="000F5CC1"/>
    <w:rsid w:val="000F6903"/>
    <w:rsid w:val="001061F9"/>
    <w:rsid w:val="00113C34"/>
    <w:rsid w:val="00122EAD"/>
    <w:rsid w:val="001234DB"/>
    <w:rsid w:val="0012354C"/>
    <w:rsid w:val="001241C3"/>
    <w:rsid w:val="00132A08"/>
    <w:rsid w:val="00144356"/>
    <w:rsid w:val="001454E3"/>
    <w:rsid w:val="00157A17"/>
    <w:rsid w:val="00164A29"/>
    <w:rsid w:val="00171176"/>
    <w:rsid w:val="00174F25"/>
    <w:rsid w:val="00180891"/>
    <w:rsid w:val="001818CE"/>
    <w:rsid w:val="00181F71"/>
    <w:rsid w:val="001839DA"/>
    <w:rsid w:val="00185A3B"/>
    <w:rsid w:val="00193913"/>
    <w:rsid w:val="00195139"/>
    <w:rsid w:val="00195908"/>
    <w:rsid w:val="00197782"/>
    <w:rsid w:val="001A2D26"/>
    <w:rsid w:val="001A34DB"/>
    <w:rsid w:val="001A78A3"/>
    <w:rsid w:val="001B5ACD"/>
    <w:rsid w:val="001C3EAE"/>
    <w:rsid w:val="001D10AA"/>
    <w:rsid w:val="001E6D68"/>
    <w:rsid w:val="001F09D7"/>
    <w:rsid w:val="001F5790"/>
    <w:rsid w:val="00200687"/>
    <w:rsid w:val="00204E94"/>
    <w:rsid w:val="00204E9B"/>
    <w:rsid w:val="00212584"/>
    <w:rsid w:val="0021494B"/>
    <w:rsid w:val="00214FCD"/>
    <w:rsid w:val="00221A78"/>
    <w:rsid w:val="00226F51"/>
    <w:rsid w:val="00233412"/>
    <w:rsid w:val="00233A64"/>
    <w:rsid w:val="002419A1"/>
    <w:rsid w:val="00251D37"/>
    <w:rsid w:val="002533C3"/>
    <w:rsid w:val="0026144F"/>
    <w:rsid w:val="00263E99"/>
    <w:rsid w:val="002675FB"/>
    <w:rsid w:val="00267713"/>
    <w:rsid w:val="00274550"/>
    <w:rsid w:val="00277B03"/>
    <w:rsid w:val="0028225E"/>
    <w:rsid w:val="00284BE0"/>
    <w:rsid w:val="00291BC9"/>
    <w:rsid w:val="00297C05"/>
    <w:rsid w:val="00297F07"/>
    <w:rsid w:val="002A3ECB"/>
    <w:rsid w:val="002A4088"/>
    <w:rsid w:val="002A434C"/>
    <w:rsid w:val="002B1282"/>
    <w:rsid w:val="002B3515"/>
    <w:rsid w:val="002C5BE0"/>
    <w:rsid w:val="002D12BD"/>
    <w:rsid w:val="002D4FE3"/>
    <w:rsid w:val="002D6EE1"/>
    <w:rsid w:val="002D75E8"/>
    <w:rsid w:val="002E527A"/>
    <w:rsid w:val="002E59D3"/>
    <w:rsid w:val="002F3A09"/>
    <w:rsid w:val="002F7B8B"/>
    <w:rsid w:val="00302A69"/>
    <w:rsid w:val="00312E8A"/>
    <w:rsid w:val="0031306B"/>
    <w:rsid w:val="003153DC"/>
    <w:rsid w:val="003220B9"/>
    <w:rsid w:val="003307CE"/>
    <w:rsid w:val="00331961"/>
    <w:rsid w:val="00332AF2"/>
    <w:rsid w:val="00332D22"/>
    <w:rsid w:val="00333B41"/>
    <w:rsid w:val="0033579B"/>
    <w:rsid w:val="00336827"/>
    <w:rsid w:val="003431F2"/>
    <w:rsid w:val="0034334D"/>
    <w:rsid w:val="0034384B"/>
    <w:rsid w:val="00364F4E"/>
    <w:rsid w:val="00365CEE"/>
    <w:rsid w:val="00367AC1"/>
    <w:rsid w:val="003816E6"/>
    <w:rsid w:val="00387000"/>
    <w:rsid w:val="00390EE3"/>
    <w:rsid w:val="00393D14"/>
    <w:rsid w:val="00397A02"/>
    <w:rsid w:val="003A4D26"/>
    <w:rsid w:val="003C1EA9"/>
    <w:rsid w:val="003C410F"/>
    <w:rsid w:val="003C6577"/>
    <w:rsid w:val="003D3909"/>
    <w:rsid w:val="003D65E5"/>
    <w:rsid w:val="003F1C75"/>
    <w:rsid w:val="003F573A"/>
    <w:rsid w:val="003F7006"/>
    <w:rsid w:val="004002CB"/>
    <w:rsid w:val="00405A71"/>
    <w:rsid w:val="004122FD"/>
    <w:rsid w:val="00412416"/>
    <w:rsid w:val="00412A01"/>
    <w:rsid w:val="00414737"/>
    <w:rsid w:val="00415D8C"/>
    <w:rsid w:val="00423C14"/>
    <w:rsid w:val="00431BB9"/>
    <w:rsid w:val="00434751"/>
    <w:rsid w:val="0044779E"/>
    <w:rsid w:val="00450B86"/>
    <w:rsid w:val="00452EC3"/>
    <w:rsid w:val="0046030E"/>
    <w:rsid w:val="00463C7D"/>
    <w:rsid w:val="00464926"/>
    <w:rsid w:val="004660AE"/>
    <w:rsid w:val="004675AE"/>
    <w:rsid w:val="00473581"/>
    <w:rsid w:val="00473D68"/>
    <w:rsid w:val="00473F93"/>
    <w:rsid w:val="004770EB"/>
    <w:rsid w:val="00480610"/>
    <w:rsid w:val="00483160"/>
    <w:rsid w:val="00484D5E"/>
    <w:rsid w:val="00486737"/>
    <w:rsid w:val="004A072B"/>
    <w:rsid w:val="004A1570"/>
    <w:rsid w:val="004A5F9D"/>
    <w:rsid w:val="004B3A9A"/>
    <w:rsid w:val="004B6E97"/>
    <w:rsid w:val="004D3D9D"/>
    <w:rsid w:val="004D46BA"/>
    <w:rsid w:val="004E63B5"/>
    <w:rsid w:val="004F0AB6"/>
    <w:rsid w:val="004F1EA6"/>
    <w:rsid w:val="004F6824"/>
    <w:rsid w:val="00500521"/>
    <w:rsid w:val="00510E31"/>
    <w:rsid w:val="005177C9"/>
    <w:rsid w:val="00523318"/>
    <w:rsid w:val="005270CA"/>
    <w:rsid w:val="00535925"/>
    <w:rsid w:val="00540C25"/>
    <w:rsid w:val="00541E00"/>
    <w:rsid w:val="005574BC"/>
    <w:rsid w:val="00572687"/>
    <w:rsid w:val="0058731E"/>
    <w:rsid w:val="00591002"/>
    <w:rsid w:val="00591055"/>
    <w:rsid w:val="005A073D"/>
    <w:rsid w:val="005A3EBF"/>
    <w:rsid w:val="005A43D1"/>
    <w:rsid w:val="005A6D0E"/>
    <w:rsid w:val="005B1D5B"/>
    <w:rsid w:val="005B34E7"/>
    <w:rsid w:val="005B4942"/>
    <w:rsid w:val="005C42B3"/>
    <w:rsid w:val="005D1786"/>
    <w:rsid w:val="005D6238"/>
    <w:rsid w:val="005E639F"/>
    <w:rsid w:val="005F62ED"/>
    <w:rsid w:val="00600614"/>
    <w:rsid w:val="00601202"/>
    <w:rsid w:val="0060240E"/>
    <w:rsid w:val="00606D65"/>
    <w:rsid w:val="00606F1E"/>
    <w:rsid w:val="00616EAF"/>
    <w:rsid w:val="0063153E"/>
    <w:rsid w:val="006331FE"/>
    <w:rsid w:val="00652366"/>
    <w:rsid w:val="00653DA0"/>
    <w:rsid w:val="00654B3F"/>
    <w:rsid w:val="00664A7E"/>
    <w:rsid w:val="00685F0D"/>
    <w:rsid w:val="00686B65"/>
    <w:rsid w:val="00690990"/>
    <w:rsid w:val="0069722A"/>
    <w:rsid w:val="006A4C86"/>
    <w:rsid w:val="006A70CE"/>
    <w:rsid w:val="006B159F"/>
    <w:rsid w:val="006B354C"/>
    <w:rsid w:val="006B4E04"/>
    <w:rsid w:val="006B5E5F"/>
    <w:rsid w:val="006B78AE"/>
    <w:rsid w:val="006B7DA4"/>
    <w:rsid w:val="006C239B"/>
    <w:rsid w:val="006C2E7B"/>
    <w:rsid w:val="006D23ED"/>
    <w:rsid w:val="006D3EB6"/>
    <w:rsid w:val="006D40D1"/>
    <w:rsid w:val="006E12E0"/>
    <w:rsid w:val="006E4206"/>
    <w:rsid w:val="006F3E6A"/>
    <w:rsid w:val="00703002"/>
    <w:rsid w:val="0070548E"/>
    <w:rsid w:val="007075F4"/>
    <w:rsid w:val="0070771B"/>
    <w:rsid w:val="007123F6"/>
    <w:rsid w:val="00712B1D"/>
    <w:rsid w:val="00727A16"/>
    <w:rsid w:val="00733300"/>
    <w:rsid w:val="00733B31"/>
    <w:rsid w:val="00750678"/>
    <w:rsid w:val="00771B45"/>
    <w:rsid w:val="00773373"/>
    <w:rsid w:val="007739C1"/>
    <w:rsid w:val="00783BC6"/>
    <w:rsid w:val="00784D78"/>
    <w:rsid w:val="00791229"/>
    <w:rsid w:val="007A3B9A"/>
    <w:rsid w:val="007A5DC9"/>
    <w:rsid w:val="007B1295"/>
    <w:rsid w:val="007B6663"/>
    <w:rsid w:val="007C0173"/>
    <w:rsid w:val="007C6C3D"/>
    <w:rsid w:val="007E11FC"/>
    <w:rsid w:val="007E3336"/>
    <w:rsid w:val="007F243C"/>
    <w:rsid w:val="0080173A"/>
    <w:rsid w:val="00804252"/>
    <w:rsid w:val="00805233"/>
    <w:rsid w:val="008052DE"/>
    <w:rsid w:val="008110D4"/>
    <w:rsid w:val="00815386"/>
    <w:rsid w:val="008213B2"/>
    <w:rsid w:val="0083004F"/>
    <w:rsid w:val="00834F0A"/>
    <w:rsid w:val="00836557"/>
    <w:rsid w:val="008402AC"/>
    <w:rsid w:val="008431B3"/>
    <w:rsid w:val="00844DC8"/>
    <w:rsid w:val="00847473"/>
    <w:rsid w:val="0085342C"/>
    <w:rsid w:val="008559C7"/>
    <w:rsid w:val="00855C84"/>
    <w:rsid w:val="0086683E"/>
    <w:rsid w:val="00866CA2"/>
    <w:rsid w:val="00871285"/>
    <w:rsid w:val="00873E3A"/>
    <w:rsid w:val="00880659"/>
    <w:rsid w:val="00886B6E"/>
    <w:rsid w:val="008927C2"/>
    <w:rsid w:val="008A2ADE"/>
    <w:rsid w:val="008A5152"/>
    <w:rsid w:val="008A58A4"/>
    <w:rsid w:val="008B060A"/>
    <w:rsid w:val="008B4763"/>
    <w:rsid w:val="008B52CB"/>
    <w:rsid w:val="008C021F"/>
    <w:rsid w:val="008C1E1B"/>
    <w:rsid w:val="008C4A2A"/>
    <w:rsid w:val="008D63C2"/>
    <w:rsid w:val="008E08E4"/>
    <w:rsid w:val="008E543D"/>
    <w:rsid w:val="008E71A4"/>
    <w:rsid w:val="00900914"/>
    <w:rsid w:val="00915835"/>
    <w:rsid w:val="00916641"/>
    <w:rsid w:val="00921236"/>
    <w:rsid w:val="00921FA9"/>
    <w:rsid w:val="009231E2"/>
    <w:rsid w:val="0093012C"/>
    <w:rsid w:val="00933B7C"/>
    <w:rsid w:val="009351E3"/>
    <w:rsid w:val="00937FF7"/>
    <w:rsid w:val="00941D96"/>
    <w:rsid w:val="00942DFC"/>
    <w:rsid w:val="00944D48"/>
    <w:rsid w:val="00950DA2"/>
    <w:rsid w:val="00957BAB"/>
    <w:rsid w:val="00966536"/>
    <w:rsid w:val="00972C12"/>
    <w:rsid w:val="009A4FD9"/>
    <w:rsid w:val="009A7482"/>
    <w:rsid w:val="009B01F3"/>
    <w:rsid w:val="009B20A0"/>
    <w:rsid w:val="009B7E3E"/>
    <w:rsid w:val="009C3A6D"/>
    <w:rsid w:val="009D252C"/>
    <w:rsid w:val="009D4A69"/>
    <w:rsid w:val="009D72DC"/>
    <w:rsid w:val="009E01F3"/>
    <w:rsid w:val="009F216D"/>
    <w:rsid w:val="009F2BF8"/>
    <w:rsid w:val="009F6210"/>
    <w:rsid w:val="00A00861"/>
    <w:rsid w:val="00A02361"/>
    <w:rsid w:val="00A04674"/>
    <w:rsid w:val="00A05238"/>
    <w:rsid w:val="00A0577B"/>
    <w:rsid w:val="00A07EF9"/>
    <w:rsid w:val="00A21EAA"/>
    <w:rsid w:val="00A3290C"/>
    <w:rsid w:val="00A373B7"/>
    <w:rsid w:val="00A52BBF"/>
    <w:rsid w:val="00A55804"/>
    <w:rsid w:val="00A60E5A"/>
    <w:rsid w:val="00A621D2"/>
    <w:rsid w:val="00A64AA2"/>
    <w:rsid w:val="00A64C06"/>
    <w:rsid w:val="00A6588D"/>
    <w:rsid w:val="00A661D6"/>
    <w:rsid w:val="00A70442"/>
    <w:rsid w:val="00A72536"/>
    <w:rsid w:val="00A85223"/>
    <w:rsid w:val="00A85499"/>
    <w:rsid w:val="00A85AF8"/>
    <w:rsid w:val="00A86515"/>
    <w:rsid w:val="00A9115E"/>
    <w:rsid w:val="00A93FF4"/>
    <w:rsid w:val="00A94619"/>
    <w:rsid w:val="00AA1B79"/>
    <w:rsid w:val="00AA748B"/>
    <w:rsid w:val="00AA7CEB"/>
    <w:rsid w:val="00AC08F6"/>
    <w:rsid w:val="00AC1487"/>
    <w:rsid w:val="00AC427E"/>
    <w:rsid w:val="00AC42AA"/>
    <w:rsid w:val="00AC68DB"/>
    <w:rsid w:val="00AD0B3A"/>
    <w:rsid w:val="00AE0002"/>
    <w:rsid w:val="00AE249A"/>
    <w:rsid w:val="00AE4BAC"/>
    <w:rsid w:val="00AF4077"/>
    <w:rsid w:val="00B229CE"/>
    <w:rsid w:val="00B32B15"/>
    <w:rsid w:val="00B405FB"/>
    <w:rsid w:val="00B40D77"/>
    <w:rsid w:val="00B46E56"/>
    <w:rsid w:val="00B47BD9"/>
    <w:rsid w:val="00B626A5"/>
    <w:rsid w:val="00B6758C"/>
    <w:rsid w:val="00B7336E"/>
    <w:rsid w:val="00B8224D"/>
    <w:rsid w:val="00B85FF3"/>
    <w:rsid w:val="00B87B27"/>
    <w:rsid w:val="00B907CE"/>
    <w:rsid w:val="00B91688"/>
    <w:rsid w:val="00B92CD5"/>
    <w:rsid w:val="00BA5187"/>
    <w:rsid w:val="00BB2032"/>
    <w:rsid w:val="00BC4E73"/>
    <w:rsid w:val="00BD1534"/>
    <w:rsid w:val="00BE7336"/>
    <w:rsid w:val="00BF23A9"/>
    <w:rsid w:val="00BF7B9B"/>
    <w:rsid w:val="00C03D3F"/>
    <w:rsid w:val="00C1321E"/>
    <w:rsid w:val="00C246EC"/>
    <w:rsid w:val="00C40456"/>
    <w:rsid w:val="00C43F61"/>
    <w:rsid w:val="00C52E4C"/>
    <w:rsid w:val="00C53F2B"/>
    <w:rsid w:val="00C63073"/>
    <w:rsid w:val="00C67288"/>
    <w:rsid w:val="00C738B5"/>
    <w:rsid w:val="00C759FD"/>
    <w:rsid w:val="00C84ED1"/>
    <w:rsid w:val="00C928F0"/>
    <w:rsid w:val="00C97DA4"/>
    <w:rsid w:val="00CA02EE"/>
    <w:rsid w:val="00CA12BE"/>
    <w:rsid w:val="00CA70C4"/>
    <w:rsid w:val="00CB2695"/>
    <w:rsid w:val="00CB2A47"/>
    <w:rsid w:val="00CC0BF8"/>
    <w:rsid w:val="00CD40C1"/>
    <w:rsid w:val="00CD50AC"/>
    <w:rsid w:val="00CE21E9"/>
    <w:rsid w:val="00CE6F7F"/>
    <w:rsid w:val="00CF132B"/>
    <w:rsid w:val="00D0135D"/>
    <w:rsid w:val="00D05E60"/>
    <w:rsid w:val="00D07A42"/>
    <w:rsid w:val="00D11BBD"/>
    <w:rsid w:val="00D134BF"/>
    <w:rsid w:val="00D216C4"/>
    <w:rsid w:val="00D23648"/>
    <w:rsid w:val="00D317CD"/>
    <w:rsid w:val="00D40E72"/>
    <w:rsid w:val="00D525EA"/>
    <w:rsid w:val="00D52670"/>
    <w:rsid w:val="00D579F9"/>
    <w:rsid w:val="00D6368E"/>
    <w:rsid w:val="00D724E1"/>
    <w:rsid w:val="00D84FF8"/>
    <w:rsid w:val="00D87DCA"/>
    <w:rsid w:val="00D94E33"/>
    <w:rsid w:val="00DB359A"/>
    <w:rsid w:val="00DB3F36"/>
    <w:rsid w:val="00DB5D9F"/>
    <w:rsid w:val="00DC152D"/>
    <w:rsid w:val="00DC5B19"/>
    <w:rsid w:val="00DE0394"/>
    <w:rsid w:val="00DE58F2"/>
    <w:rsid w:val="00DF216F"/>
    <w:rsid w:val="00DF3FCA"/>
    <w:rsid w:val="00E01218"/>
    <w:rsid w:val="00E1075C"/>
    <w:rsid w:val="00E163E1"/>
    <w:rsid w:val="00E4144C"/>
    <w:rsid w:val="00E471AC"/>
    <w:rsid w:val="00E500C7"/>
    <w:rsid w:val="00E54542"/>
    <w:rsid w:val="00E54FA2"/>
    <w:rsid w:val="00E63130"/>
    <w:rsid w:val="00E82D25"/>
    <w:rsid w:val="00E85015"/>
    <w:rsid w:val="00E860C6"/>
    <w:rsid w:val="00E96BB8"/>
    <w:rsid w:val="00EA0F5A"/>
    <w:rsid w:val="00EA241A"/>
    <w:rsid w:val="00EA2AD8"/>
    <w:rsid w:val="00EA3351"/>
    <w:rsid w:val="00EA77DD"/>
    <w:rsid w:val="00EB1F22"/>
    <w:rsid w:val="00EB5AA8"/>
    <w:rsid w:val="00EC466F"/>
    <w:rsid w:val="00ED57EC"/>
    <w:rsid w:val="00EF1D3C"/>
    <w:rsid w:val="00EF60BA"/>
    <w:rsid w:val="00EF65D6"/>
    <w:rsid w:val="00EF7A75"/>
    <w:rsid w:val="00F014E8"/>
    <w:rsid w:val="00F024C5"/>
    <w:rsid w:val="00F234E3"/>
    <w:rsid w:val="00F23ADB"/>
    <w:rsid w:val="00F359D5"/>
    <w:rsid w:val="00F46D04"/>
    <w:rsid w:val="00F5054F"/>
    <w:rsid w:val="00F67944"/>
    <w:rsid w:val="00F708CA"/>
    <w:rsid w:val="00F70DF2"/>
    <w:rsid w:val="00F83E15"/>
    <w:rsid w:val="00F84626"/>
    <w:rsid w:val="00F87594"/>
    <w:rsid w:val="00F916D9"/>
    <w:rsid w:val="00F947B1"/>
    <w:rsid w:val="00FA08B6"/>
    <w:rsid w:val="00FA4843"/>
    <w:rsid w:val="00FA5CA0"/>
    <w:rsid w:val="00FA6D83"/>
    <w:rsid w:val="00FB0FA9"/>
    <w:rsid w:val="00FB77E2"/>
    <w:rsid w:val="00FC6C62"/>
    <w:rsid w:val="00FC76E8"/>
    <w:rsid w:val="00FE08DB"/>
    <w:rsid w:val="00FF48F3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43"/>
    <w:pPr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152D"/>
    <w:pPr>
      <w:keepNext/>
      <w:outlineLvl w:val="1"/>
    </w:pPr>
    <w:rPr>
      <w:b/>
      <w:sz w:val="40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2DC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6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72DC"/>
    <w:pPr>
      <w:keepNext/>
      <w:spacing w:line="360" w:lineRule="auto"/>
      <w:jc w:val="left"/>
      <w:outlineLvl w:val="4"/>
    </w:pPr>
    <w:rPr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1229"/>
    <w:rPr>
      <w:b/>
      <w:sz w:val="4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72DC"/>
    <w:rPr>
      <w:rFonts w:ascii="Cambria" w:hAnsi="Cambria" w:cs="Times New Roman"/>
      <w:b/>
      <w:bCs/>
      <w:color w:val="4F81BD"/>
      <w:sz w:val="22"/>
      <w:szCs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9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72DC"/>
    <w:rPr>
      <w:rFonts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C152D"/>
    <w:rPr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6E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F0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E860C6"/>
    <w:pPr>
      <w:widowControl w:val="0"/>
    </w:pPr>
    <w:rPr>
      <w:b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C410F"/>
    <w:pPr>
      <w:ind w:left="935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69F2"/>
    <w:rPr>
      <w:sz w:val="24"/>
      <w:szCs w:val="24"/>
    </w:rPr>
  </w:style>
  <w:style w:type="paragraph" w:customStyle="1" w:styleId="a">
    <w:name w:val="Стиль"/>
    <w:basedOn w:val="Normal"/>
    <w:uiPriority w:val="99"/>
    <w:rsid w:val="003C41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07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2DC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E1075C"/>
    <w:rPr>
      <w:rFonts w:cs="Times New Roman"/>
    </w:rPr>
  </w:style>
  <w:style w:type="character" w:styleId="Hyperlink">
    <w:name w:val="Hyperlink"/>
    <w:basedOn w:val="DefaultParagraphFont"/>
    <w:uiPriority w:val="99"/>
    <w:rsid w:val="00866CA2"/>
    <w:rPr>
      <w:rFonts w:cs="Times New Roman"/>
      <w:color w:val="0000FF"/>
      <w:u w:val="single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32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1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77C9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9009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914"/>
    <w:rPr>
      <w:rFonts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5005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D72DC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72DC"/>
    <w:rPr>
      <w:rFonts w:cs="Times New Roman"/>
      <w:sz w:val="24"/>
      <w:szCs w:val="24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9D72D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72DC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72DC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FontStyle444">
    <w:name w:val="Font Style444"/>
    <w:uiPriority w:val="99"/>
    <w:rsid w:val="009D72DC"/>
    <w:rPr>
      <w:rFonts w:ascii="Times New Roman" w:hAnsi="Times New Roman"/>
      <w:b/>
      <w:i/>
      <w:sz w:val="24"/>
    </w:rPr>
  </w:style>
  <w:style w:type="paragraph" w:customStyle="1" w:styleId="Style13">
    <w:name w:val="Style13"/>
    <w:basedOn w:val="Normal"/>
    <w:uiPriority w:val="99"/>
    <w:rsid w:val="009D72DC"/>
    <w:pPr>
      <w:widowControl w:val="0"/>
      <w:autoSpaceDE w:val="0"/>
      <w:autoSpaceDN w:val="0"/>
      <w:adjustRightInd w:val="0"/>
      <w:spacing w:line="314" w:lineRule="exact"/>
      <w:ind w:firstLine="456"/>
    </w:pPr>
  </w:style>
  <w:style w:type="paragraph" w:styleId="NoSpacing">
    <w:name w:val="No Spacing"/>
    <w:link w:val="NoSpacingChar"/>
    <w:uiPriority w:val="99"/>
    <w:qFormat/>
    <w:rsid w:val="009D72DC"/>
    <w:pPr>
      <w:jc w:val="both"/>
    </w:pPr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9D72DC"/>
    <w:rPr>
      <w:rFonts w:ascii="Calibri" w:hAnsi="Calibri"/>
      <w:sz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D72DC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D72DC"/>
    <w:rPr>
      <w:rFonts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9D72DC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D72DC"/>
    <w:rPr>
      <w:rFonts w:ascii="Calibri" w:eastAsia="Times New Roman" w:hAnsi="Calibri" w:cs="Times New Roman"/>
      <w:sz w:val="16"/>
      <w:szCs w:val="16"/>
      <w:lang w:val="ru-RU" w:eastAsia="en-US"/>
    </w:rPr>
  </w:style>
  <w:style w:type="paragraph" w:customStyle="1" w:styleId="1">
    <w:name w:val="Абзац списка1"/>
    <w:basedOn w:val="Normal"/>
    <w:uiPriority w:val="99"/>
    <w:rsid w:val="009D72D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4622</Words>
  <Characters>26346</Characters>
  <Application>Microsoft Office Outlook</Application>
  <DocSecurity>0</DocSecurity>
  <Lines>0</Lines>
  <Paragraphs>0</Paragraphs>
  <ScaleCrop>false</ScaleCrop>
  <Company>УОиН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 ОСВІТИ  І  НАУКИ</dc:title>
  <dc:subject/>
  <dc:creator>тир</dc:creator>
  <cp:keywords/>
  <dc:description/>
  <cp:lastModifiedBy>401</cp:lastModifiedBy>
  <cp:revision>2</cp:revision>
  <cp:lastPrinted>2018-03-14T14:24:00Z</cp:lastPrinted>
  <dcterms:created xsi:type="dcterms:W3CDTF">2018-03-21T13:52:00Z</dcterms:created>
  <dcterms:modified xsi:type="dcterms:W3CDTF">2018-03-21T13:52:00Z</dcterms:modified>
</cp:coreProperties>
</file>